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02A5" w14:textId="111978BA" w:rsidR="00201941" w:rsidRPr="00452E37" w:rsidRDefault="00A23F00" w:rsidP="00DC0B78">
      <w:pPr>
        <w:pStyle w:val="Plain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52E37">
        <w:rPr>
          <w:rFonts w:asciiTheme="minorHAnsi" w:hAnsiTheme="minorHAnsi" w:cstheme="minorHAnsi"/>
          <w:b/>
          <w:bCs/>
          <w:sz w:val="28"/>
          <w:szCs w:val="28"/>
        </w:rPr>
        <w:t>REPORT OF ARCHIVES AND HISTORY COMMITTEE</w:t>
      </w:r>
      <w:r w:rsidR="00DC0B78" w:rsidRPr="00452E3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8B3565E" w14:textId="23ABC550" w:rsidR="00201941" w:rsidRPr="00452E37" w:rsidRDefault="00201941" w:rsidP="00DC0B78">
      <w:pPr>
        <w:pStyle w:val="Plain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52E37">
        <w:rPr>
          <w:rFonts w:asciiTheme="minorHAnsi" w:hAnsiTheme="minorHAnsi" w:cstheme="minorHAnsi"/>
          <w:b/>
          <w:bCs/>
          <w:sz w:val="28"/>
          <w:szCs w:val="28"/>
        </w:rPr>
        <w:t xml:space="preserve">TE PUNA O </w:t>
      </w:r>
      <w:proofErr w:type="spellStart"/>
      <w:r w:rsidRPr="00452E37">
        <w:rPr>
          <w:rFonts w:asciiTheme="minorHAnsi" w:hAnsiTheme="minorHAnsi" w:cstheme="minorHAnsi"/>
          <w:b/>
          <w:bCs/>
          <w:sz w:val="28"/>
          <w:szCs w:val="28"/>
        </w:rPr>
        <w:t>NEHERA</w:t>
      </w:r>
      <w:proofErr w:type="spellEnd"/>
      <w:r w:rsidR="00685FF9" w:rsidRPr="00452E37">
        <w:rPr>
          <w:rFonts w:asciiTheme="minorHAnsi" w:hAnsiTheme="minorHAnsi" w:cstheme="minorHAnsi"/>
          <w:b/>
          <w:bCs/>
          <w:sz w:val="28"/>
          <w:szCs w:val="28"/>
        </w:rPr>
        <w:t xml:space="preserve"> – 2020-</w:t>
      </w:r>
      <w:r w:rsidR="001D6EB2"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="001D6EB2" w:rsidRPr="00452E37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D6EB2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14:paraId="77B7CF45" w14:textId="77777777" w:rsidR="00DC0B78" w:rsidRPr="00302BE3" w:rsidRDefault="00DC0B78" w:rsidP="00DC0B78">
      <w:pPr>
        <w:pStyle w:val="PlainText"/>
        <w:jc w:val="center"/>
        <w:rPr>
          <w:rFonts w:asciiTheme="minorHAnsi" w:hAnsiTheme="minorHAnsi" w:cstheme="minorHAnsi"/>
          <w:sz w:val="24"/>
          <w:szCs w:val="24"/>
        </w:rPr>
      </w:pPr>
    </w:p>
    <w:p w14:paraId="0AA96CF5" w14:textId="67E57807" w:rsidR="00DC0B78" w:rsidRPr="00CF6667" w:rsidRDefault="00302BE3" w:rsidP="00DC0B78">
      <w:pPr>
        <w:pStyle w:val="PlainText"/>
        <w:rPr>
          <w:rFonts w:asciiTheme="minorHAnsi" w:hAnsiTheme="minorHAnsi" w:cstheme="minorHAnsi"/>
          <w:sz w:val="24"/>
          <w:szCs w:val="24"/>
          <w:u w:val="single"/>
        </w:rPr>
      </w:pPr>
      <w:r w:rsidRPr="00CF6667">
        <w:rPr>
          <w:rFonts w:asciiTheme="minorHAnsi" w:hAnsiTheme="minorHAnsi" w:cstheme="minorHAnsi"/>
          <w:sz w:val="24"/>
          <w:szCs w:val="24"/>
          <w:u w:val="single"/>
        </w:rPr>
        <w:t xml:space="preserve">MEMBERS  </w:t>
      </w:r>
    </w:p>
    <w:p w14:paraId="6B0ECC2B" w14:textId="2176A36C" w:rsidR="00302BE3" w:rsidRDefault="00302BE3" w:rsidP="00DC0B78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Tikanga </w:t>
      </w:r>
      <w:r w:rsidR="00685FF9">
        <w:rPr>
          <w:rFonts w:asciiTheme="minorHAnsi" w:hAnsiTheme="minorHAnsi" w:cstheme="minorHAnsi"/>
          <w:sz w:val="24"/>
          <w:szCs w:val="24"/>
        </w:rPr>
        <w:t>Māori</w:t>
      </w:r>
      <w:r>
        <w:rPr>
          <w:rFonts w:asciiTheme="minorHAnsi" w:hAnsiTheme="minorHAnsi" w:cstheme="minorHAnsi"/>
          <w:sz w:val="24"/>
          <w:szCs w:val="24"/>
        </w:rPr>
        <w:t xml:space="preserve">:           </w:t>
      </w:r>
      <w:r w:rsidR="000E02F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Ven Dr Hirini Kaa</w:t>
      </w:r>
      <w:r w:rsidR="00375179">
        <w:rPr>
          <w:rFonts w:asciiTheme="minorHAnsi" w:hAnsiTheme="minorHAnsi" w:cstheme="minorHAnsi"/>
          <w:sz w:val="24"/>
          <w:szCs w:val="24"/>
        </w:rPr>
        <w:t xml:space="preserve">, Canon </w:t>
      </w:r>
      <w:r w:rsidR="00685FF9">
        <w:rPr>
          <w:rFonts w:asciiTheme="minorHAnsi" w:hAnsiTheme="minorHAnsi" w:cstheme="minorHAnsi"/>
          <w:sz w:val="24"/>
          <w:szCs w:val="24"/>
        </w:rPr>
        <w:t>S</w:t>
      </w:r>
      <w:r w:rsidR="00375179">
        <w:rPr>
          <w:rFonts w:asciiTheme="minorHAnsi" w:hAnsiTheme="minorHAnsi" w:cstheme="minorHAnsi"/>
          <w:sz w:val="24"/>
          <w:szCs w:val="24"/>
        </w:rPr>
        <w:t>harlene Douglas-Huriwai</w:t>
      </w:r>
    </w:p>
    <w:p w14:paraId="43598E7E" w14:textId="785CF6D8" w:rsidR="00375179" w:rsidRDefault="009179BD" w:rsidP="00DC0B78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Tikanga Pakeha:         </w:t>
      </w:r>
      <w:r w:rsidR="000E02F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Rev</w:t>
      </w:r>
      <w:r w:rsidR="00685FF9">
        <w:rPr>
          <w:rFonts w:asciiTheme="minorHAnsi" w:hAnsiTheme="minorHAnsi" w:cstheme="minorHAnsi"/>
          <w:sz w:val="24"/>
          <w:szCs w:val="24"/>
        </w:rPr>
        <w:t>’</w:t>
      </w:r>
      <w:r>
        <w:rPr>
          <w:rFonts w:asciiTheme="minorHAnsi" w:hAnsiTheme="minorHAnsi" w:cstheme="minorHAnsi"/>
          <w:sz w:val="24"/>
          <w:szCs w:val="24"/>
        </w:rPr>
        <w:t>d John McCaul, Ms Jane Teal</w:t>
      </w:r>
    </w:p>
    <w:p w14:paraId="3CFA697B" w14:textId="4A1DE813" w:rsidR="008E00E5" w:rsidRDefault="008E00E5" w:rsidP="00DC0B78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Tikanga Polynesia:   </w:t>
      </w:r>
      <w:r w:rsidR="002C104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Rev</w:t>
      </w:r>
      <w:r w:rsidR="00A4055E">
        <w:rPr>
          <w:rFonts w:asciiTheme="minorHAnsi" w:hAnsiTheme="minorHAnsi" w:cstheme="minorHAnsi"/>
          <w:sz w:val="24"/>
          <w:szCs w:val="24"/>
        </w:rPr>
        <w:t>’</w:t>
      </w:r>
      <w:r>
        <w:rPr>
          <w:rFonts w:asciiTheme="minorHAnsi" w:hAnsiTheme="minorHAnsi" w:cstheme="minorHAnsi"/>
          <w:sz w:val="24"/>
          <w:szCs w:val="24"/>
        </w:rPr>
        <w:t xml:space="preserve">d Dr Eseta </w:t>
      </w:r>
      <w:r w:rsidR="00870642">
        <w:rPr>
          <w:rFonts w:asciiTheme="minorHAnsi" w:hAnsiTheme="minorHAnsi" w:cstheme="minorHAnsi"/>
          <w:sz w:val="24"/>
          <w:szCs w:val="24"/>
        </w:rPr>
        <w:t>Mateiviti-Tulav</w:t>
      </w:r>
      <w:r w:rsidR="001C0040">
        <w:rPr>
          <w:rFonts w:asciiTheme="minorHAnsi" w:hAnsiTheme="minorHAnsi" w:cstheme="minorHAnsi"/>
          <w:sz w:val="24"/>
          <w:szCs w:val="24"/>
        </w:rPr>
        <w:t>u</w:t>
      </w:r>
      <w:r w:rsidR="00870642">
        <w:rPr>
          <w:rFonts w:asciiTheme="minorHAnsi" w:hAnsiTheme="minorHAnsi" w:cstheme="minorHAnsi"/>
          <w:sz w:val="24"/>
          <w:szCs w:val="24"/>
        </w:rPr>
        <w:t>, Rev</w:t>
      </w:r>
      <w:r w:rsidR="00A4055E">
        <w:rPr>
          <w:rFonts w:asciiTheme="minorHAnsi" w:hAnsiTheme="minorHAnsi" w:cstheme="minorHAnsi"/>
          <w:sz w:val="24"/>
          <w:szCs w:val="24"/>
        </w:rPr>
        <w:t>’</w:t>
      </w:r>
      <w:r w:rsidR="00870642">
        <w:rPr>
          <w:rFonts w:asciiTheme="minorHAnsi" w:hAnsiTheme="minorHAnsi" w:cstheme="minorHAnsi"/>
          <w:sz w:val="24"/>
          <w:szCs w:val="24"/>
        </w:rPr>
        <w:t>d Sione Ul</w:t>
      </w:r>
      <w:r w:rsidR="00746603">
        <w:rPr>
          <w:rFonts w:asciiTheme="minorHAnsi" w:hAnsiTheme="minorHAnsi" w:cstheme="minorHAnsi"/>
          <w:sz w:val="24"/>
          <w:szCs w:val="24"/>
        </w:rPr>
        <w:t>u’ilakepa</w:t>
      </w:r>
    </w:p>
    <w:p w14:paraId="31E57E2A" w14:textId="6C851FB2" w:rsidR="00746603" w:rsidRDefault="00536F33" w:rsidP="00DC0B78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Archivist-Librarian:      Mrs Judith Bright</w:t>
      </w:r>
    </w:p>
    <w:p w14:paraId="41FCFDDF" w14:textId="101D6D9E" w:rsidR="006402C8" w:rsidRDefault="006A44B7" w:rsidP="006402C8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Committee </w:t>
      </w:r>
      <w:r w:rsidR="006402C8">
        <w:rPr>
          <w:rFonts w:asciiTheme="minorHAnsi" w:hAnsiTheme="minorHAnsi" w:cstheme="minorHAnsi"/>
          <w:sz w:val="24"/>
          <w:szCs w:val="24"/>
        </w:rPr>
        <w:tab/>
      </w:r>
      <w:r w:rsidR="006402C8">
        <w:rPr>
          <w:rFonts w:asciiTheme="minorHAnsi" w:hAnsiTheme="minorHAnsi" w:cstheme="minorHAnsi"/>
          <w:sz w:val="24"/>
          <w:szCs w:val="24"/>
        </w:rPr>
        <w:tab/>
        <w:t xml:space="preserve">Rev’d Robert Bruere, Mr Samuel Carpenter, </w:t>
      </w:r>
    </w:p>
    <w:p w14:paraId="21A42CA7" w14:textId="36977C37" w:rsidR="006402C8" w:rsidRPr="00C20275" w:rsidRDefault="006402C8" w:rsidP="006402C8">
      <w:pPr>
        <w:pStyle w:val="PlainText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Appointments: </w:t>
      </w:r>
      <w:r>
        <w:rPr>
          <w:rFonts w:asciiTheme="minorHAnsi" w:hAnsiTheme="minorHAnsi" w:cstheme="minorHAnsi"/>
          <w:sz w:val="24"/>
          <w:szCs w:val="24"/>
        </w:rPr>
        <w:tab/>
        <w:t xml:space="preserve">Rev’d Jay </w:t>
      </w:r>
      <w:proofErr w:type="spellStart"/>
      <w:r>
        <w:rPr>
          <w:rFonts w:asciiTheme="minorHAnsi" w:hAnsiTheme="minorHAnsi" w:cstheme="minorHAnsi"/>
          <w:sz w:val="24"/>
          <w:szCs w:val="24"/>
        </w:rPr>
        <w:t>Ruka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(resigned).</w:t>
      </w:r>
      <w:r w:rsidRPr="00C2027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5EF4F104" w14:textId="69E4340A" w:rsidR="0028778E" w:rsidRDefault="0028778E" w:rsidP="00DC0B78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General Secretary: </w:t>
      </w:r>
      <w:r w:rsidR="006402C8">
        <w:rPr>
          <w:rFonts w:asciiTheme="minorHAnsi" w:hAnsiTheme="minorHAnsi" w:cstheme="minorHAnsi"/>
          <w:sz w:val="24"/>
          <w:szCs w:val="24"/>
        </w:rPr>
        <w:tab/>
      </w:r>
      <w:r w:rsidR="00A4055E">
        <w:rPr>
          <w:rFonts w:asciiTheme="minorHAnsi" w:hAnsiTheme="minorHAnsi" w:cstheme="minorHAnsi"/>
          <w:sz w:val="24"/>
          <w:szCs w:val="24"/>
        </w:rPr>
        <w:t xml:space="preserve">Rev’d </w:t>
      </w:r>
      <w:r>
        <w:rPr>
          <w:rFonts w:asciiTheme="minorHAnsi" w:hAnsiTheme="minorHAnsi" w:cstheme="minorHAnsi"/>
          <w:sz w:val="24"/>
          <w:szCs w:val="24"/>
        </w:rPr>
        <w:t>Canon Michael Hughes</w:t>
      </w:r>
    </w:p>
    <w:p w14:paraId="21DAE547" w14:textId="77777777" w:rsidR="00275F66" w:rsidRDefault="00275F66" w:rsidP="00DC0B78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75E8EB9" w14:textId="10E7112B" w:rsidR="00275F66" w:rsidRDefault="00275F66" w:rsidP="00DC0B78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Ven Dr Hirini Kaa was appointed Chair</w:t>
      </w:r>
      <w:r w:rsidR="00A4055E">
        <w:rPr>
          <w:rFonts w:asciiTheme="minorHAnsi" w:hAnsiTheme="minorHAnsi" w:cstheme="minorHAnsi"/>
          <w:sz w:val="24"/>
          <w:szCs w:val="24"/>
        </w:rPr>
        <w:t xml:space="preserve"> in 2020</w:t>
      </w:r>
      <w:r w:rsidR="00C97F5E">
        <w:rPr>
          <w:rFonts w:asciiTheme="minorHAnsi" w:hAnsiTheme="minorHAnsi" w:cstheme="minorHAnsi"/>
          <w:sz w:val="24"/>
          <w:szCs w:val="24"/>
        </w:rPr>
        <w:t>, and the Revd John McCaul Co-Chair</w:t>
      </w:r>
      <w:r w:rsidR="00A4055E">
        <w:rPr>
          <w:rFonts w:asciiTheme="minorHAnsi" w:hAnsiTheme="minorHAnsi" w:cstheme="minorHAnsi"/>
          <w:sz w:val="24"/>
          <w:szCs w:val="24"/>
        </w:rPr>
        <w:t xml:space="preserve"> in 2021</w:t>
      </w:r>
      <w:r w:rsidR="0038185E">
        <w:rPr>
          <w:rFonts w:asciiTheme="minorHAnsi" w:hAnsiTheme="minorHAnsi" w:cstheme="minorHAnsi"/>
          <w:sz w:val="24"/>
          <w:szCs w:val="24"/>
        </w:rPr>
        <w:t>.</w:t>
      </w:r>
    </w:p>
    <w:p w14:paraId="00F9272D" w14:textId="002C824F" w:rsidR="0038185E" w:rsidRDefault="0038185E" w:rsidP="00DC0B78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Commi</w:t>
      </w:r>
      <w:r w:rsidR="00583710">
        <w:rPr>
          <w:rFonts w:asciiTheme="minorHAnsi" w:hAnsiTheme="minorHAnsi" w:cstheme="minorHAnsi"/>
          <w:sz w:val="24"/>
          <w:szCs w:val="24"/>
        </w:rPr>
        <w:t xml:space="preserve">ttee met </w:t>
      </w:r>
      <w:r w:rsidR="00CA21A8">
        <w:rPr>
          <w:rFonts w:asciiTheme="minorHAnsi" w:hAnsiTheme="minorHAnsi" w:cstheme="minorHAnsi"/>
          <w:sz w:val="24"/>
          <w:szCs w:val="24"/>
        </w:rPr>
        <w:t xml:space="preserve">by video conference </w:t>
      </w:r>
      <w:r w:rsidR="006402C8">
        <w:rPr>
          <w:rFonts w:asciiTheme="minorHAnsi" w:hAnsiTheme="minorHAnsi" w:cstheme="minorHAnsi"/>
          <w:sz w:val="24"/>
          <w:szCs w:val="24"/>
        </w:rPr>
        <w:t>six times</w:t>
      </w:r>
      <w:r w:rsidR="00867A04">
        <w:rPr>
          <w:rFonts w:asciiTheme="minorHAnsi" w:hAnsiTheme="minorHAnsi" w:cstheme="minorHAnsi"/>
          <w:sz w:val="24"/>
          <w:szCs w:val="24"/>
        </w:rPr>
        <w:t>.</w:t>
      </w:r>
    </w:p>
    <w:p w14:paraId="71C0A286" w14:textId="77777777" w:rsidR="009F41CB" w:rsidRDefault="009F41CB" w:rsidP="00DC0B78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3E1D2FC" w14:textId="6DB0B0C0" w:rsidR="009F41CB" w:rsidRPr="00CF6667" w:rsidRDefault="009F41CB" w:rsidP="00DC0B78">
      <w:pPr>
        <w:pStyle w:val="PlainText"/>
        <w:rPr>
          <w:rFonts w:asciiTheme="minorHAnsi" w:hAnsiTheme="minorHAnsi" w:cstheme="minorHAnsi"/>
          <w:sz w:val="24"/>
          <w:szCs w:val="24"/>
          <w:u w:val="single"/>
        </w:rPr>
      </w:pPr>
      <w:r w:rsidRPr="00CF6667">
        <w:rPr>
          <w:rFonts w:asciiTheme="minorHAnsi" w:hAnsiTheme="minorHAnsi" w:cstheme="minorHAnsi"/>
          <w:sz w:val="24"/>
          <w:szCs w:val="24"/>
          <w:u w:val="single"/>
        </w:rPr>
        <w:t>HISTORY</w:t>
      </w:r>
    </w:p>
    <w:p w14:paraId="5D207819" w14:textId="4AFCE278" w:rsidR="006F24AF" w:rsidRDefault="009F41CB" w:rsidP="00E603A0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402C8">
        <w:rPr>
          <w:rFonts w:asciiTheme="minorHAnsi" w:hAnsiTheme="minorHAnsi" w:cstheme="minorHAnsi"/>
          <w:sz w:val="24"/>
          <w:szCs w:val="24"/>
        </w:rPr>
        <w:t>Anglican Histori</w:t>
      </w:r>
      <w:r w:rsidR="00A558BA" w:rsidRPr="006402C8">
        <w:rPr>
          <w:rFonts w:asciiTheme="minorHAnsi" w:hAnsiTheme="minorHAnsi" w:cstheme="minorHAnsi"/>
          <w:sz w:val="24"/>
          <w:szCs w:val="24"/>
        </w:rPr>
        <w:t>c</w:t>
      </w:r>
      <w:r w:rsidRPr="006402C8">
        <w:rPr>
          <w:rFonts w:asciiTheme="minorHAnsi" w:hAnsiTheme="minorHAnsi" w:cstheme="minorHAnsi"/>
          <w:sz w:val="24"/>
          <w:szCs w:val="24"/>
        </w:rPr>
        <w:t>al Society</w:t>
      </w:r>
      <w:r w:rsidR="001704A1" w:rsidRPr="006402C8">
        <w:rPr>
          <w:rFonts w:asciiTheme="minorHAnsi" w:hAnsiTheme="minorHAnsi" w:cstheme="minorHAnsi"/>
          <w:sz w:val="24"/>
          <w:szCs w:val="24"/>
        </w:rPr>
        <w:t xml:space="preserve"> (AHS)</w:t>
      </w:r>
      <w:r w:rsidR="002560AB" w:rsidRPr="006402C8">
        <w:rPr>
          <w:rFonts w:asciiTheme="minorHAnsi" w:hAnsiTheme="minorHAnsi" w:cstheme="minorHAnsi"/>
          <w:sz w:val="24"/>
          <w:szCs w:val="24"/>
        </w:rPr>
        <w:t xml:space="preserve">.  Representatives </w:t>
      </w:r>
      <w:r w:rsidR="006F21B1" w:rsidRPr="006402C8">
        <w:rPr>
          <w:rFonts w:asciiTheme="minorHAnsi" w:hAnsiTheme="minorHAnsi" w:cstheme="minorHAnsi"/>
          <w:sz w:val="24"/>
          <w:szCs w:val="24"/>
        </w:rPr>
        <w:t xml:space="preserve">of the AHS </w:t>
      </w:r>
      <w:r w:rsidR="006B16BD" w:rsidRPr="006402C8">
        <w:rPr>
          <w:rFonts w:asciiTheme="minorHAnsi" w:hAnsiTheme="minorHAnsi" w:cstheme="minorHAnsi"/>
          <w:sz w:val="24"/>
          <w:szCs w:val="24"/>
        </w:rPr>
        <w:t xml:space="preserve">met with the Committee to discuss possible future </w:t>
      </w:r>
      <w:r w:rsidR="00EA4D72" w:rsidRPr="006402C8">
        <w:rPr>
          <w:rFonts w:asciiTheme="minorHAnsi" w:hAnsiTheme="minorHAnsi" w:cstheme="minorHAnsi"/>
          <w:sz w:val="24"/>
          <w:szCs w:val="24"/>
        </w:rPr>
        <w:t xml:space="preserve">joint </w:t>
      </w:r>
      <w:r w:rsidR="006402C8" w:rsidRPr="006402C8">
        <w:rPr>
          <w:rFonts w:asciiTheme="minorHAnsi" w:hAnsiTheme="minorHAnsi" w:cstheme="minorHAnsi"/>
          <w:sz w:val="24"/>
          <w:szCs w:val="24"/>
        </w:rPr>
        <w:t>directions, following</w:t>
      </w:r>
      <w:r w:rsidR="006F3BEC" w:rsidRPr="006402C8">
        <w:rPr>
          <w:rFonts w:asciiTheme="minorHAnsi" w:hAnsiTheme="minorHAnsi" w:cstheme="minorHAnsi"/>
          <w:sz w:val="24"/>
          <w:szCs w:val="24"/>
        </w:rPr>
        <w:t xml:space="preserve"> the retirement of the Rev</w:t>
      </w:r>
      <w:r w:rsidR="00CD69F6" w:rsidRPr="006402C8">
        <w:rPr>
          <w:rFonts w:asciiTheme="minorHAnsi" w:hAnsiTheme="minorHAnsi" w:cstheme="minorHAnsi"/>
          <w:sz w:val="24"/>
          <w:szCs w:val="24"/>
        </w:rPr>
        <w:t>’</w:t>
      </w:r>
      <w:r w:rsidR="006F3BEC" w:rsidRPr="006402C8">
        <w:rPr>
          <w:rFonts w:asciiTheme="minorHAnsi" w:hAnsiTheme="minorHAnsi" w:cstheme="minorHAnsi"/>
          <w:sz w:val="24"/>
          <w:szCs w:val="24"/>
        </w:rPr>
        <w:t>d Earle Howe and Rev</w:t>
      </w:r>
      <w:r w:rsidR="00CD69F6" w:rsidRPr="006402C8">
        <w:rPr>
          <w:rFonts w:asciiTheme="minorHAnsi" w:hAnsiTheme="minorHAnsi" w:cstheme="minorHAnsi"/>
          <w:sz w:val="24"/>
          <w:szCs w:val="24"/>
        </w:rPr>
        <w:t>’</w:t>
      </w:r>
      <w:r w:rsidR="006F3BEC" w:rsidRPr="006402C8">
        <w:rPr>
          <w:rFonts w:asciiTheme="minorHAnsi" w:hAnsiTheme="minorHAnsi" w:cstheme="minorHAnsi"/>
          <w:sz w:val="24"/>
          <w:szCs w:val="24"/>
        </w:rPr>
        <w:t>d Alan Davidso</w:t>
      </w:r>
      <w:r w:rsidR="00767AA8" w:rsidRPr="006402C8">
        <w:rPr>
          <w:rFonts w:asciiTheme="minorHAnsi" w:hAnsiTheme="minorHAnsi" w:cstheme="minorHAnsi"/>
          <w:sz w:val="24"/>
          <w:szCs w:val="24"/>
        </w:rPr>
        <w:t>n</w:t>
      </w:r>
      <w:r w:rsidR="00EA4D72" w:rsidRPr="006402C8">
        <w:rPr>
          <w:rFonts w:asciiTheme="minorHAnsi" w:hAnsiTheme="minorHAnsi" w:cstheme="minorHAnsi"/>
          <w:sz w:val="24"/>
          <w:szCs w:val="24"/>
        </w:rPr>
        <w:t xml:space="preserve"> from th</w:t>
      </w:r>
      <w:r w:rsidR="00C95CB9" w:rsidRPr="006402C8">
        <w:rPr>
          <w:rFonts w:asciiTheme="minorHAnsi" w:hAnsiTheme="minorHAnsi" w:cstheme="minorHAnsi"/>
          <w:sz w:val="24"/>
          <w:szCs w:val="24"/>
        </w:rPr>
        <w:t>e</w:t>
      </w:r>
      <w:r w:rsidR="00EA4D72" w:rsidRPr="006402C8">
        <w:rPr>
          <w:rFonts w:asciiTheme="minorHAnsi" w:hAnsiTheme="minorHAnsi" w:cstheme="minorHAnsi"/>
          <w:sz w:val="24"/>
          <w:szCs w:val="24"/>
        </w:rPr>
        <w:t xml:space="preserve"> leadership of the AHS</w:t>
      </w:r>
      <w:r w:rsidR="00767AA8" w:rsidRPr="006402C8">
        <w:rPr>
          <w:rFonts w:asciiTheme="minorHAnsi" w:hAnsiTheme="minorHAnsi" w:cstheme="minorHAnsi"/>
          <w:sz w:val="24"/>
          <w:szCs w:val="24"/>
        </w:rPr>
        <w:t>.</w:t>
      </w:r>
      <w:r w:rsidR="00A31E85" w:rsidRPr="006402C8">
        <w:rPr>
          <w:rFonts w:asciiTheme="minorHAnsi" w:hAnsiTheme="minorHAnsi" w:cstheme="minorHAnsi"/>
          <w:sz w:val="24"/>
          <w:szCs w:val="24"/>
        </w:rPr>
        <w:t xml:space="preserve"> Rev</w:t>
      </w:r>
      <w:r w:rsidR="00CD69F6" w:rsidRPr="006402C8">
        <w:rPr>
          <w:rFonts w:asciiTheme="minorHAnsi" w:hAnsiTheme="minorHAnsi" w:cstheme="minorHAnsi"/>
          <w:sz w:val="24"/>
          <w:szCs w:val="24"/>
        </w:rPr>
        <w:t>’</w:t>
      </w:r>
      <w:r w:rsidR="00A31E85" w:rsidRPr="006402C8">
        <w:rPr>
          <w:rFonts w:asciiTheme="minorHAnsi" w:hAnsiTheme="minorHAnsi" w:cstheme="minorHAnsi"/>
          <w:sz w:val="24"/>
          <w:szCs w:val="24"/>
        </w:rPr>
        <w:t>d Joh</w:t>
      </w:r>
      <w:r w:rsidR="00767AA8" w:rsidRPr="006402C8">
        <w:rPr>
          <w:rFonts w:asciiTheme="minorHAnsi" w:hAnsiTheme="minorHAnsi" w:cstheme="minorHAnsi"/>
          <w:sz w:val="24"/>
          <w:szCs w:val="24"/>
        </w:rPr>
        <w:t>n</w:t>
      </w:r>
      <w:r w:rsidR="00A31E85" w:rsidRPr="006402C8">
        <w:rPr>
          <w:rFonts w:asciiTheme="minorHAnsi" w:hAnsiTheme="minorHAnsi" w:cstheme="minorHAnsi"/>
          <w:sz w:val="24"/>
          <w:szCs w:val="24"/>
        </w:rPr>
        <w:t xml:space="preserve"> McAlpine is </w:t>
      </w:r>
      <w:r w:rsidR="00F0503C" w:rsidRPr="006402C8">
        <w:rPr>
          <w:rFonts w:asciiTheme="minorHAnsi" w:hAnsiTheme="minorHAnsi" w:cstheme="minorHAnsi"/>
          <w:sz w:val="24"/>
          <w:szCs w:val="24"/>
        </w:rPr>
        <w:t xml:space="preserve">now </w:t>
      </w:r>
      <w:r w:rsidR="00A31E85" w:rsidRPr="006402C8">
        <w:rPr>
          <w:rFonts w:asciiTheme="minorHAnsi" w:hAnsiTheme="minorHAnsi" w:cstheme="minorHAnsi"/>
          <w:sz w:val="24"/>
          <w:szCs w:val="24"/>
        </w:rPr>
        <w:t xml:space="preserve">the </w:t>
      </w:r>
      <w:r w:rsidR="00F0503C" w:rsidRPr="006402C8">
        <w:rPr>
          <w:rFonts w:asciiTheme="minorHAnsi" w:hAnsiTheme="minorHAnsi" w:cstheme="minorHAnsi"/>
          <w:sz w:val="24"/>
          <w:szCs w:val="24"/>
        </w:rPr>
        <w:t>C</w:t>
      </w:r>
      <w:r w:rsidR="00A31E85" w:rsidRPr="006402C8">
        <w:rPr>
          <w:rFonts w:asciiTheme="minorHAnsi" w:hAnsiTheme="minorHAnsi" w:cstheme="minorHAnsi"/>
          <w:sz w:val="24"/>
          <w:szCs w:val="24"/>
        </w:rPr>
        <w:t>hair and Rev</w:t>
      </w:r>
      <w:r w:rsidR="00CD69F6" w:rsidRPr="006402C8">
        <w:rPr>
          <w:rFonts w:asciiTheme="minorHAnsi" w:hAnsiTheme="minorHAnsi" w:cstheme="minorHAnsi"/>
          <w:sz w:val="24"/>
          <w:szCs w:val="24"/>
        </w:rPr>
        <w:t>’</w:t>
      </w:r>
      <w:r w:rsidR="00A31E85" w:rsidRPr="006402C8">
        <w:rPr>
          <w:rFonts w:asciiTheme="minorHAnsi" w:hAnsiTheme="minorHAnsi" w:cstheme="minorHAnsi"/>
          <w:sz w:val="24"/>
          <w:szCs w:val="24"/>
        </w:rPr>
        <w:t xml:space="preserve">d Tony Surman is Secretary.  </w:t>
      </w:r>
      <w:r w:rsidR="00F0503C" w:rsidRPr="006402C8">
        <w:rPr>
          <w:rFonts w:asciiTheme="minorHAnsi" w:hAnsiTheme="minorHAnsi" w:cstheme="minorHAnsi"/>
          <w:sz w:val="24"/>
          <w:szCs w:val="24"/>
        </w:rPr>
        <w:t xml:space="preserve">Member </w:t>
      </w:r>
      <w:r w:rsidR="00233837" w:rsidRPr="006402C8">
        <w:rPr>
          <w:rFonts w:asciiTheme="minorHAnsi" w:hAnsiTheme="minorHAnsi" w:cstheme="minorHAnsi"/>
          <w:sz w:val="24"/>
          <w:szCs w:val="24"/>
        </w:rPr>
        <w:t>Rev</w:t>
      </w:r>
      <w:r w:rsidR="00CD69F6" w:rsidRPr="006402C8">
        <w:rPr>
          <w:rFonts w:asciiTheme="minorHAnsi" w:hAnsiTheme="minorHAnsi" w:cstheme="minorHAnsi"/>
          <w:sz w:val="24"/>
          <w:szCs w:val="24"/>
        </w:rPr>
        <w:t>’</w:t>
      </w:r>
      <w:r w:rsidR="00233837" w:rsidRPr="006402C8">
        <w:rPr>
          <w:rFonts w:asciiTheme="minorHAnsi" w:hAnsiTheme="minorHAnsi" w:cstheme="minorHAnsi"/>
          <w:sz w:val="24"/>
          <w:szCs w:val="24"/>
        </w:rPr>
        <w:t xml:space="preserve">d John McCaul reports </w:t>
      </w:r>
      <w:r w:rsidR="005F0896" w:rsidRPr="006402C8">
        <w:rPr>
          <w:rFonts w:asciiTheme="minorHAnsi" w:hAnsiTheme="minorHAnsi" w:cstheme="minorHAnsi"/>
          <w:sz w:val="24"/>
          <w:szCs w:val="24"/>
        </w:rPr>
        <w:t>to</w:t>
      </w:r>
      <w:r w:rsidR="00233837" w:rsidRPr="006402C8">
        <w:rPr>
          <w:rFonts w:asciiTheme="minorHAnsi" w:hAnsiTheme="minorHAnsi" w:cstheme="minorHAnsi"/>
          <w:sz w:val="24"/>
          <w:szCs w:val="24"/>
        </w:rPr>
        <w:t xml:space="preserve"> </w:t>
      </w:r>
      <w:r w:rsidR="00D0641F" w:rsidRPr="006402C8">
        <w:rPr>
          <w:rFonts w:asciiTheme="minorHAnsi" w:hAnsiTheme="minorHAnsi" w:cstheme="minorHAnsi"/>
          <w:sz w:val="24"/>
          <w:szCs w:val="24"/>
        </w:rPr>
        <w:t xml:space="preserve">the Committee. </w:t>
      </w:r>
    </w:p>
    <w:p w14:paraId="00954FA9" w14:textId="77777777" w:rsidR="00462612" w:rsidRPr="006402C8" w:rsidRDefault="00462612" w:rsidP="00462612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14:paraId="64DF124E" w14:textId="7B1DC2DC" w:rsidR="00DA4BD9" w:rsidRDefault="00FA67BA" w:rsidP="00DA4BD9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Committee notes the lack of current capacity to tell our stories</w:t>
      </w:r>
      <w:r w:rsidR="00C229AC">
        <w:rPr>
          <w:rFonts w:asciiTheme="minorHAnsi" w:hAnsiTheme="minorHAnsi" w:cstheme="minorHAnsi"/>
          <w:sz w:val="24"/>
          <w:szCs w:val="24"/>
        </w:rPr>
        <w:t>, with</w:t>
      </w:r>
      <w:r w:rsidR="0064354A">
        <w:rPr>
          <w:rFonts w:asciiTheme="minorHAnsi" w:hAnsiTheme="minorHAnsi" w:cstheme="minorHAnsi"/>
          <w:sz w:val="24"/>
          <w:szCs w:val="24"/>
        </w:rPr>
        <w:t>out a</w:t>
      </w:r>
      <w:r w:rsidR="00C229AC">
        <w:rPr>
          <w:rFonts w:asciiTheme="minorHAnsi" w:hAnsiTheme="minorHAnsi" w:cstheme="minorHAnsi"/>
          <w:sz w:val="24"/>
          <w:szCs w:val="24"/>
        </w:rPr>
        <w:t xml:space="preserve"> specialist New</w:t>
      </w:r>
      <w:r w:rsidR="0064354A">
        <w:rPr>
          <w:rFonts w:asciiTheme="minorHAnsi" w:hAnsiTheme="minorHAnsi" w:cstheme="minorHAnsi"/>
          <w:sz w:val="24"/>
          <w:szCs w:val="24"/>
        </w:rPr>
        <w:t xml:space="preserve"> Zealand</w:t>
      </w:r>
      <w:r w:rsidR="00C229AC">
        <w:rPr>
          <w:rFonts w:asciiTheme="minorHAnsi" w:hAnsiTheme="minorHAnsi" w:cstheme="minorHAnsi"/>
          <w:sz w:val="24"/>
          <w:szCs w:val="24"/>
        </w:rPr>
        <w:t xml:space="preserve"> Church History </w:t>
      </w:r>
      <w:r w:rsidR="0064354A">
        <w:rPr>
          <w:rFonts w:asciiTheme="minorHAnsi" w:hAnsiTheme="minorHAnsi" w:cstheme="minorHAnsi"/>
          <w:sz w:val="24"/>
          <w:szCs w:val="24"/>
        </w:rPr>
        <w:t>lecturer</w:t>
      </w:r>
      <w:r w:rsidR="00C229AC">
        <w:rPr>
          <w:rFonts w:asciiTheme="minorHAnsi" w:hAnsiTheme="minorHAnsi" w:cstheme="minorHAnsi"/>
          <w:sz w:val="24"/>
          <w:szCs w:val="24"/>
        </w:rPr>
        <w:t xml:space="preserve"> on the faculty of St John’s College</w:t>
      </w:r>
      <w:r w:rsidR="0045431F">
        <w:rPr>
          <w:rFonts w:asciiTheme="minorHAnsi" w:hAnsiTheme="minorHAnsi" w:cstheme="minorHAnsi"/>
          <w:sz w:val="24"/>
          <w:szCs w:val="24"/>
        </w:rPr>
        <w:t>, who can encourage research</w:t>
      </w:r>
      <w:r w:rsidR="00C229AC">
        <w:rPr>
          <w:rFonts w:asciiTheme="minorHAnsi" w:hAnsiTheme="minorHAnsi" w:cstheme="minorHAnsi"/>
          <w:sz w:val="24"/>
          <w:szCs w:val="24"/>
        </w:rPr>
        <w:t xml:space="preserve">. </w:t>
      </w:r>
      <w:r w:rsidR="006A4D5D">
        <w:rPr>
          <w:rFonts w:asciiTheme="minorHAnsi" w:hAnsiTheme="minorHAnsi" w:cstheme="minorHAnsi"/>
          <w:sz w:val="24"/>
          <w:szCs w:val="24"/>
        </w:rPr>
        <w:t xml:space="preserve">  </w:t>
      </w:r>
      <w:r w:rsidR="00DA4B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C9622A" w14:textId="77777777" w:rsidR="00462612" w:rsidRPr="00DA4BD9" w:rsidRDefault="00462612" w:rsidP="00462612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14:paraId="638FF9BF" w14:textId="1E826E33" w:rsidR="00646671" w:rsidRDefault="00AA28A3" w:rsidP="00B11C30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</w:t>
      </w:r>
      <w:r w:rsidR="00D321B4">
        <w:rPr>
          <w:rFonts w:asciiTheme="minorHAnsi" w:hAnsiTheme="minorHAnsi" w:cstheme="minorHAnsi"/>
          <w:sz w:val="24"/>
          <w:szCs w:val="24"/>
        </w:rPr>
        <w:t xml:space="preserve"> new </w:t>
      </w:r>
      <w:r w:rsidR="00032468">
        <w:rPr>
          <w:rFonts w:asciiTheme="minorHAnsi" w:hAnsiTheme="minorHAnsi" w:cstheme="minorHAnsi"/>
          <w:sz w:val="24"/>
          <w:szCs w:val="24"/>
        </w:rPr>
        <w:t>secondary schools</w:t>
      </w:r>
      <w:r w:rsidR="006402C8">
        <w:rPr>
          <w:rFonts w:asciiTheme="minorHAnsi" w:hAnsiTheme="minorHAnsi" w:cstheme="minorHAnsi"/>
          <w:sz w:val="24"/>
          <w:szCs w:val="24"/>
        </w:rPr>
        <w:t>’</w:t>
      </w:r>
      <w:r w:rsidR="00032468">
        <w:rPr>
          <w:rFonts w:asciiTheme="minorHAnsi" w:hAnsiTheme="minorHAnsi" w:cstheme="minorHAnsi"/>
          <w:sz w:val="24"/>
          <w:szCs w:val="24"/>
        </w:rPr>
        <w:t xml:space="preserve"> </w:t>
      </w:r>
      <w:r w:rsidR="00D321B4">
        <w:rPr>
          <w:rFonts w:asciiTheme="minorHAnsi" w:hAnsiTheme="minorHAnsi" w:cstheme="minorHAnsi"/>
          <w:sz w:val="24"/>
          <w:szCs w:val="24"/>
        </w:rPr>
        <w:t>history curriculum</w:t>
      </w:r>
      <w:r w:rsidR="00033562">
        <w:rPr>
          <w:rFonts w:asciiTheme="minorHAnsi" w:hAnsiTheme="minorHAnsi" w:cstheme="minorHAnsi"/>
          <w:sz w:val="24"/>
          <w:szCs w:val="24"/>
        </w:rPr>
        <w:t xml:space="preserve"> </w:t>
      </w:r>
      <w:r w:rsidR="00845A68" w:rsidRPr="006402C8">
        <w:rPr>
          <w:rFonts w:asciiTheme="minorHAnsi" w:hAnsiTheme="minorHAnsi" w:cstheme="minorHAnsi"/>
          <w:sz w:val="24"/>
          <w:szCs w:val="24"/>
        </w:rPr>
        <w:t xml:space="preserve">He </w:t>
      </w:r>
      <w:proofErr w:type="spellStart"/>
      <w:r w:rsidR="00845A68" w:rsidRPr="006402C8">
        <w:rPr>
          <w:rFonts w:asciiTheme="minorHAnsi" w:hAnsiTheme="minorHAnsi" w:cstheme="minorHAnsi"/>
          <w:sz w:val="24"/>
          <w:szCs w:val="24"/>
        </w:rPr>
        <w:t>Whakapono</w:t>
      </w:r>
      <w:proofErr w:type="spellEnd"/>
      <w:r w:rsidR="00845A68" w:rsidRPr="006402C8">
        <w:rPr>
          <w:rFonts w:asciiTheme="minorHAnsi" w:hAnsiTheme="minorHAnsi" w:cstheme="minorHAnsi"/>
          <w:sz w:val="24"/>
          <w:szCs w:val="24"/>
        </w:rPr>
        <w:t xml:space="preserve"> Tuku </w:t>
      </w:r>
      <w:proofErr w:type="spellStart"/>
      <w:r w:rsidR="006402C8" w:rsidRPr="006402C8">
        <w:rPr>
          <w:rFonts w:asciiTheme="minorHAnsi" w:hAnsiTheme="minorHAnsi" w:cstheme="minorHAnsi"/>
          <w:sz w:val="24"/>
          <w:szCs w:val="24"/>
        </w:rPr>
        <w:t>Iho</w:t>
      </w:r>
      <w:proofErr w:type="spellEnd"/>
      <w:r w:rsidR="006402C8" w:rsidRPr="006402C8">
        <w:rPr>
          <w:rFonts w:asciiTheme="minorHAnsi" w:hAnsiTheme="minorHAnsi" w:cstheme="minorHAnsi"/>
          <w:sz w:val="24"/>
          <w:szCs w:val="24"/>
        </w:rPr>
        <w:t>,</w:t>
      </w:r>
      <w:r w:rsidR="006402C8">
        <w:rPr>
          <w:rFonts w:asciiTheme="minorHAnsi" w:hAnsiTheme="minorHAnsi" w:cstheme="minorHAnsi"/>
          <w:sz w:val="24"/>
          <w:szCs w:val="24"/>
        </w:rPr>
        <w:t xml:space="preserve"> offered</w:t>
      </w:r>
      <w:r w:rsidR="00254081">
        <w:rPr>
          <w:rFonts w:asciiTheme="minorHAnsi" w:hAnsiTheme="minorHAnsi" w:cstheme="minorHAnsi"/>
          <w:sz w:val="24"/>
          <w:szCs w:val="24"/>
        </w:rPr>
        <w:t xml:space="preserve"> an opportunity for </w:t>
      </w:r>
      <w:r w:rsidR="000552AA">
        <w:rPr>
          <w:rFonts w:asciiTheme="minorHAnsi" w:hAnsiTheme="minorHAnsi" w:cstheme="minorHAnsi"/>
          <w:sz w:val="24"/>
          <w:szCs w:val="24"/>
        </w:rPr>
        <w:t xml:space="preserve">development of a resource which would provide missionary and church resources for </w:t>
      </w:r>
      <w:r w:rsidR="00113BBA">
        <w:rPr>
          <w:rFonts w:asciiTheme="minorHAnsi" w:hAnsiTheme="minorHAnsi" w:cstheme="minorHAnsi"/>
          <w:sz w:val="24"/>
          <w:szCs w:val="24"/>
        </w:rPr>
        <w:t xml:space="preserve">schools. </w:t>
      </w:r>
      <w:r w:rsidR="008966E4">
        <w:rPr>
          <w:rFonts w:asciiTheme="minorHAnsi" w:hAnsiTheme="minorHAnsi" w:cstheme="minorHAnsi"/>
          <w:sz w:val="24"/>
          <w:szCs w:val="24"/>
        </w:rPr>
        <w:t xml:space="preserve">A sub-group of the Committee </w:t>
      </w:r>
      <w:r w:rsidR="001976AA">
        <w:rPr>
          <w:rFonts w:asciiTheme="minorHAnsi" w:hAnsiTheme="minorHAnsi" w:cstheme="minorHAnsi"/>
          <w:sz w:val="24"/>
          <w:szCs w:val="24"/>
        </w:rPr>
        <w:t xml:space="preserve">comprising Mr Samuel Carpenter, Rev’d Jay </w:t>
      </w:r>
      <w:proofErr w:type="spellStart"/>
      <w:r w:rsidR="001976AA">
        <w:rPr>
          <w:rFonts w:asciiTheme="minorHAnsi" w:hAnsiTheme="minorHAnsi" w:cstheme="minorHAnsi"/>
          <w:sz w:val="24"/>
          <w:szCs w:val="24"/>
        </w:rPr>
        <w:t>Ruka</w:t>
      </w:r>
      <w:proofErr w:type="spellEnd"/>
      <w:r w:rsidR="001976AA">
        <w:rPr>
          <w:rFonts w:asciiTheme="minorHAnsi" w:hAnsiTheme="minorHAnsi" w:cstheme="minorHAnsi"/>
          <w:sz w:val="24"/>
          <w:szCs w:val="24"/>
        </w:rPr>
        <w:t>, Rev’d Robert Bruere, Mrs Judith Bright, Ven Dr Hirini Kaa, Rev’d Dr Eseta Mateiviti-Tuvalu</w:t>
      </w:r>
      <w:r w:rsidR="0080225D">
        <w:rPr>
          <w:rFonts w:asciiTheme="minorHAnsi" w:hAnsiTheme="minorHAnsi" w:cstheme="minorHAnsi"/>
          <w:sz w:val="24"/>
          <w:szCs w:val="24"/>
        </w:rPr>
        <w:t>,</w:t>
      </w:r>
      <w:r w:rsidR="001976AA">
        <w:rPr>
          <w:rFonts w:asciiTheme="minorHAnsi" w:hAnsiTheme="minorHAnsi" w:cstheme="minorHAnsi"/>
          <w:sz w:val="24"/>
          <w:szCs w:val="24"/>
        </w:rPr>
        <w:t xml:space="preserve"> </w:t>
      </w:r>
      <w:r w:rsidR="008966E4">
        <w:rPr>
          <w:rFonts w:asciiTheme="minorHAnsi" w:hAnsiTheme="minorHAnsi" w:cstheme="minorHAnsi"/>
          <w:sz w:val="24"/>
          <w:szCs w:val="24"/>
        </w:rPr>
        <w:t xml:space="preserve">had </w:t>
      </w:r>
      <w:proofErr w:type="gramStart"/>
      <w:r w:rsidR="008966E4">
        <w:rPr>
          <w:rFonts w:asciiTheme="minorHAnsi" w:hAnsiTheme="minorHAnsi" w:cstheme="minorHAnsi"/>
          <w:sz w:val="24"/>
          <w:szCs w:val="24"/>
        </w:rPr>
        <w:t>a number of</w:t>
      </w:r>
      <w:proofErr w:type="gramEnd"/>
      <w:r w:rsidR="008966E4">
        <w:rPr>
          <w:rFonts w:asciiTheme="minorHAnsi" w:hAnsiTheme="minorHAnsi" w:cstheme="minorHAnsi"/>
          <w:sz w:val="24"/>
          <w:szCs w:val="24"/>
        </w:rPr>
        <w:t xml:space="preserve"> meetings to start to develop a vision for a funding application to the St John’s College Trust Board.  This was subsequently </w:t>
      </w:r>
      <w:r w:rsidR="00033562">
        <w:rPr>
          <w:rFonts w:asciiTheme="minorHAnsi" w:hAnsiTheme="minorHAnsi" w:cstheme="minorHAnsi"/>
          <w:sz w:val="24"/>
          <w:szCs w:val="24"/>
        </w:rPr>
        <w:t>moved from under the ausp</w:t>
      </w:r>
      <w:r w:rsidR="005217BD">
        <w:rPr>
          <w:rFonts w:asciiTheme="minorHAnsi" w:hAnsiTheme="minorHAnsi" w:cstheme="minorHAnsi"/>
          <w:sz w:val="24"/>
          <w:szCs w:val="24"/>
        </w:rPr>
        <w:t>i</w:t>
      </w:r>
      <w:r w:rsidR="00033562">
        <w:rPr>
          <w:rFonts w:asciiTheme="minorHAnsi" w:hAnsiTheme="minorHAnsi" w:cstheme="minorHAnsi"/>
          <w:sz w:val="24"/>
          <w:szCs w:val="24"/>
        </w:rPr>
        <w:t>ces of the Committee</w:t>
      </w:r>
      <w:r w:rsidR="005217BD">
        <w:rPr>
          <w:rFonts w:asciiTheme="minorHAnsi" w:hAnsiTheme="minorHAnsi" w:cstheme="minorHAnsi"/>
          <w:sz w:val="24"/>
          <w:szCs w:val="24"/>
        </w:rPr>
        <w:t xml:space="preserve"> and now sits within </w:t>
      </w:r>
      <w:r w:rsidR="006402C8">
        <w:rPr>
          <w:rFonts w:asciiTheme="minorHAnsi" w:hAnsiTheme="minorHAnsi" w:cstheme="minorHAnsi"/>
          <w:sz w:val="24"/>
          <w:szCs w:val="24"/>
        </w:rPr>
        <w:t>the Archbishops</w:t>
      </w:r>
      <w:r w:rsidR="005217BD">
        <w:rPr>
          <w:rFonts w:asciiTheme="minorHAnsi" w:hAnsiTheme="minorHAnsi" w:cstheme="minorHAnsi"/>
          <w:sz w:val="24"/>
          <w:szCs w:val="24"/>
        </w:rPr>
        <w:t xml:space="preserve"> Te Kurahautū project</w:t>
      </w:r>
      <w:r w:rsidR="00033562">
        <w:rPr>
          <w:rFonts w:asciiTheme="minorHAnsi" w:hAnsiTheme="minorHAnsi" w:cstheme="minorHAnsi"/>
          <w:sz w:val="24"/>
          <w:szCs w:val="24"/>
        </w:rPr>
        <w:t xml:space="preserve">. </w:t>
      </w:r>
      <w:r w:rsidR="008A74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CA6875" w14:textId="77777777" w:rsidR="00462612" w:rsidRDefault="00462612" w:rsidP="00462612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C92EF01" w14:textId="5BA66EC6" w:rsidR="007A251A" w:rsidRPr="006402C8" w:rsidRDefault="00BB05E0" w:rsidP="006402C8">
      <w:pPr>
        <w:pStyle w:val="PlainText"/>
        <w:numPr>
          <w:ilvl w:val="0"/>
          <w:numId w:val="1"/>
        </w:numPr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Committee commends to the </w:t>
      </w:r>
      <w:r w:rsidR="00AF0981">
        <w:rPr>
          <w:rFonts w:asciiTheme="minorHAnsi" w:hAnsiTheme="minorHAnsi" w:cstheme="minorHAnsi"/>
          <w:sz w:val="24"/>
          <w:szCs w:val="24"/>
        </w:rPr>
        <w:t xml:space="preserve">Church </w:t>
      </w:r>
      <w:r w:rsidR="003C49FF">
        <w:rPr>
          <w:rFonts w:asciiTheme="minorHAnsi" w:hAnsiTheme="minorHAnsi" w:cstheme="minorHAnsi"/>
          <w:sz w:val="24"/>
          <w:szCs w:val="24"/>
        </w:rPr>
        <w:t xml:space="preserve">the publication </w:t>
      </w:r>
      <w:r w:rsidR="003C49FF" w:rsidRPr="005D03BC">
        <w:rPr>
          <w:rFonts w:asciiTheme="minorHAnsi" w:hAnsiTheme="minorHAnsi" w:cstheme="minorHAnsi"/>
          <w:i/>
          <w:iCs/>
          <w:sz w:val="24"/>
          <w:szCs w:val="24"/>
        </w:rPr>
        <w:t xml:space="preserve">of Te </w:t>
      </w:r>
      <w:proofErr w:type="spellStart"/>
      <w:r w:rsidR="003C49FF" w:rsidRPr="005D03BC">
        <w:rPr>
          <w:rFonts w:asciiTheme="minorHAnsi" w:hAnsiTheme="minorHAnsi" w:cstheme="minorHAnsi"/>
          <w:i/>
          <w:iCs/>
          <w:sz w:val="24"/>
          <w:szCs w:val="24"/>
        </w:rPr>
        <w:t>Hahi</w:t>
      </w:r>
      <w:proofErr w:type="spellEnd"/>
      <w:r w:rsidR="003C49FF" w:rsidRPr="005D03B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3C49FF" w:rsidRPr="005D03BC">
        <w:rPr>
          <w:rFonts w:asciiTheme="minorHAnsi" w:hAnsiTheme="minorHAnsi" w:cstheme="minorHAnsi"/>
          <w:i/>
          <w:iCs/>
          <w:sz w:val="24"/>
          <w:szCs w:val="24"/>
        </w:rPr>
        <w:t>Mihinare</w:t>
      </w:r>
      <w:proofErr w:type="spellEnd"/>
      <w:r w:rsidR="005D03BC" w:rsidRPr="005D03BC">
        <w:rPr>
          <w:rFonts w:asciiTheme="minorHAnsi" w:hAnsiTheme="minorHAnsi" w:cstheme="minorHAnsi"/>
          <w:i/>
          <w:iCs/>
          <w:sz w:val="24"/>
          <w:szCs w:val="24"/>
        </w:rPr>
        <w:t xml:space="preserve"> – The </w:t>
      </w:r>
      <w:proofErr w:type="spellStart"/>
      <w:r w:rsidR="005D03BC" w:rsidRPr="005D03BC">
        <w:rPr>
          <w:rFonts w:asciiTheme="minorHAnsi" w:hAnsiTheme="minorHAnsi" w:cstheme="minorHAnsi"/>
          <w:i/>
          <w:iCs/>
          <w:sz w:val="24"/>
          <w:szCs w:val="24"/>
        </w:rPr>
        <w:t>Maori</w:t>
      </w:r>
      <w:proofErr w:type="spellEnd"/>
      <w:r w:rsidR="005D03BC" w:rsidRPr="005D03BC">
        <w:rPr>
          <w:rFonts w:asciiTheme="minorHAnsi" w:hAnsiTheme="minorHAnsi" w:cstheme="minorHAnsi"/>
          <w:i/>
          <w:iCs/>
          <w:sz w:val="24"/>
          <w:szCs w:val="24"/>
        </w:rPr>
        <w:t xml:space="preserve"> Anglican Church</w:t>
      </w:r>
      <w:r w:rsidR="00D56B2D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D56B2D">
        <w:rPr>
          <w:rFonts w:asciiTheme="minorHAnsi" w:hAnsiTheme="minorHAnsi" w:cstheme="minorHAnsi"/>
          <w:sz w:val="24"/>
          <w:szCs w:val="24"/>
        </w:rPr>
        <w:t>written by</w:t>
      </w:r>
      <w:r w:rsidR="00A55267">
        <w:rPr>
          <w:rFonts w:asciiTheme="minorHAnsi" w:hAnsiTheme="minorHAnsi" w:cstheme="minorHAnsi"/>
          <w:sz w:val="24"/>
          <w:szCs w:val="24"/>
        </w:rPr>
        <w:t xml:space="preserve"> Ven Dr</w:t>
      </w:r>
      <w:r w:rsidR="00D56B2D">
        <w:rPr>
          <w:rFonts w:asciiTheme="minorHAnsi" w:hAnsiTheme="minorHAnsi" w:cstheme="minorHAnsi"/>
          <w:sz w:val="24"/>
          <w:szCs w:val="24"/>
        </w:rPr>
        <w:t xml:space="preserve"> Hirini Kaa</w:t>
      </w:r>
      <w:r w:rsidR="007A251A">
        <w:rPr>
          <w:rFonts w:asciiTheme="minorHAnsi" w:hAnsiTheme="minorHAnsi" w:cstheme="minorHAnsi"/>
          <w:sz w:val="24"/>
          <w:szCs w:val="24"/>
        </w:rPr>
        <w:t>.</w:t>
      </w:r>
      <w:r w:rsidR="00637CDB">
        <w:rPr>
          <w:rFonts w:asciiTheme="minorHAnsi" w:hAnsiTheme="minorHAnsi" w:cstheme="minorHAnsi"/>
          <w:sz w:val="24"/>
          <w:szCs w:val="24"/>
        </w:rPr>
        <w:t xml:space="preserve"> We note that this book has been under </w:t>
      </w:r>
      <w:r w:rsidR="001B213B">
        <w:rPr>
          <w:rFonts w:asciiTheme="minorHAnsi" w:hAnsiTheme="minorHAnsi" w:cstheme="minorHAnsi"/>
          <w:sz w:val="24"/>
          <w:szCs w:val="24"/>
        </w:rPr>
        <w:t>c</w:t>
      </w:r>
      <w:r w:rsidR="00637CDB">
        <w:rPr>
          <w:rFonts w:asciiTheme="minorHAnsi" w:hAnsiTheme="minorHAnsi" w:cstheme="minorHAnsi"/>
          <w:sz w:val="24"/>
          <w:szCs w:val="24"/>
        </w:rPr>
        <w:t>onsid</w:t>
      </w:r>
      <w:r w:rsidR="001B213B">
        <w:rPr>
          <w:rFonts w:asciiTheme="minorHAnsi" w:hAnsiTheme="minorHAnsi" w:cstheme="minorHAnsi"/>
          <w:sz w:val="24"/>
          <w:szCs w:val="24"/>
        </w:rPr>
        <w:t>e</w:t>
      </w:r>
      <w:r w:rsidR="00637CDB">
        <w:rPr>
          <w:rFonts w:asciiTheme="minorHAnsi" w:hAnsiTheme="minorHAnsi" w:cstheme="minorHAnsi"/>
          <w:sz w:val="24"/>
          <w:szCs w:val="24"/>
        </w:rPr>
        <w:t>ratio</w:t>
      </w:r>
      <w:r w:rsidR="001B213B">
        <w:rPr>
          <w:rFonts w:asciiTheme="minorHAnsi" w:hAnsiTheme="minorHAnsi" w:cstheme="minorHAnsi"/>
          <w:sz w:val="24"/>
          <w:szCs w:val="24"/>
        </w:rPr>
        <w:t xml:space="preserve">n </w:t>
      </w:r>
      <w:r w:rsidR="00637CDB">
        <w:rPr>
          <w:rFonts w:asciiTheme="minorHAnsi" w:hAnsiTheme="minorHAnsi" w:cstheme="minorHAnsi"/>
          <w:sz w:val="24"/>
          <w:szCs w:val="24"/>
        </w:rPr>
        <w:t>for awards, shortlis</w:t>
      </w:r>
      <w:r w:rsidR="001B213B">
        <w:rPr>
          <w:rFonts w:asciiTheme="minorHAnsi" w:hAnsiTheme="minorHAnsi" w:cstheme="minorHAnsi"/>
          <w:sz w:val="24"/>
          <w:szCs w:val="24"/>
        </w:rPr>
        <w:t>t</w:t>
      </w:r>
      <w:r w:rsidR="00637CDB">
        <w:rPr>
          <w:rFonts w:asciiTheme="minorHAnsi" w:hAnsiTheme="minorHAnsi" w:cstheme="minorHAnsi"/>
          <w:sz w:val="24"/>
          <w:szCs w:val="24"/>
        </w:rPr>
        <w:t>ed for O</w:t>
      </w:r>
      <w:r w:rsidR="001B213B">
        <w:rPr>
          <w:rFonts w:asciiTheme="minorHAnsi" w:hAnsiTheme="minorHAnsi" w:cstheme="minorHAnsi"/>
          <w:sz w:val="24"/>
          <w:szCs w:val="24"/>
        </w:rPr>
        <w:t>ckham, and won an Australian award for hist</w:t>
      </w:r>
      <w:r w:rsidR="00E7741B">
        <w:rPr>
          <w:rFonts w:asciiTheme="minorHAnsi" w:hAnsiTheme="minorHAnsi" w:cstheme="minorHAnsi"/>
          <w:sz w:val="24"/>
          <w:szCs w:val="24"/>
        </w:rPr>
        <w:t>o</w:t>
      </w:r>
      <w:r w:rsidR="001B213B">
        <w:rPr>
          <w:rFonts w:asciiTheme="minorHAnsi" w:hAnsiTheme="minorHAnsi" w:cstheme="minorHAnsi"/>
          <w:sz w:val="24"/>
          <w:szCs w:val="24"/>
        </w:rPr>
        <w:t>ry</w:t>
      </w:r>
      <w:r w:rsidR="00325407">
        <w:rPr>
          <w:rFonts w:asciiTheme="minorHAnsi" w:hAnsiTheme="minorHAnsi" w:cstheme="minorHAnsi"/>
          <w:sz w:val="24"/>
          <w:szCs w:val="24"/>
        </w:rPr>
        <w:t xml:space="preserve">. </w:t>
      </w:r>
      <w:r w:rsidR="00C852C2">
        <w:rPr>
          <w:rFonts w:asciiTheme="minorHAnsi" w:hAnsiTheme="minorHAnsi" w:cstheme="minorHAnsi"/>
          <w:sz w:val="24"/>
          <w:szCs w:val="24"/>
        </w:rPr>
        <w:t>This</w:t>
      </w:r>
      <w:r w:rsidR="005B556A">
        <w:rPr>
          <w:rFonts w:asciiTheme="minorHAnsi" w:hAnsiTheme="minorHAnsi" w:cstheme="minorHAnsi"/>
          <w:sz w:val="24"/>
          <w:szCs w:val="24"/>
        </w:rPr>
        <w:t xml:space="preserve"> an important piece </w:t>
      </w:r>
      <w:r w:rsidR="00CF6667">
        <w:rPr>
          <w:rFonts w:asciiTheme="minorHAnsi" w:hAnsiTheme="minorHAnsi" w:cstheme="minorHAnsi"/>
          <w:sz w:val="24"/>
          <w:szCs w:val="24"/>
        </w:rPr>
        <w:t>o</w:t>
      </w:r>
      <w:r w:rsidR="005B556A">
        <w:rPr>
          <w:rFonts w:asciiTheme="minorHAnsi" w:hAnsiTheme="minorHAnsi" w:cstheme="minorHAnsi"/>
          <w:sz w:val="24"/>
          <w:szCs w:val="24"/>
        </w:rPr>
        <w:t>f literature on our shared history.</w:t>
      </w:r>
    </w:p>
    <w:p w14:paraId="20B0B4CF" w14:textId="77777777" w:rsidR="002A2DCF" w:rsidRDefault="002A2DCF" w:rsidP="002A2DCF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14:paraId="668361C8" w14:textId="7D38522B" w:rsidR="002A2DCF" w:rsidRPr="00CF6667" w:rsidRDefault="00F54657" w:rsidP="002A2DCF">
      <w:pPr>
        <w:pStyle w:val="PlainText"/>
        <w:rPr>
          <w:rFonts w:asciiTheme="minorHAnsi" w:hAnsiTheme="minorHAnsi" w:cstheme="minorHAnsi"/>
          <w:sz w:val="24"/>
          <w:szCs w:val="24"/>
          <w:u w:val="single"/>
        </w:rPr>
      </w:pPr>
      <w:r w:rsidRPr="00CF6667">
        <w:rPr>
          <w:rFonts w:asciiTheme="minorHAnsi" w:hAnsiTheme="minorHAnsi" w:cstheme="minorHAnsi"/>
          <w:sz w:val="24"/>
          <w:szCs w:val="24"/>
          <w:u w:val="single"/>
        </w:rPr>
        <w:t>ARCHIVES</w:t>
      </w:r>
    </w:p>
    <w:p w14:paraId="2FE793F3" w14:textId="53BCD033" w:rsidR="004F7BD5" w:rsidRDefault="00A83CFC" w:rsidP="006402C8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key piece of work identified for the Church are guidelines and assistance for the</w:t>
      </w:r>
      <w:r w:rsidR="005B081E">
        <w:rPr>
          <w:rFonts w:asciiTheme="minorHAnsi" w:hAnsiTheme="minorHAnsi" w:cstheme="minorHAnsi"/>
          <w:sz w:val="24"/>
          <w:szCs w:val="24"/>
        </w:rPr>
        <w:t xml:space="preserve"> retention of and archiving of electronic records, as </w:t>
      </w:r>
      <w:proofErr w:type="gramStart"/>
      <w:r w:rsidR="005B081E">
        <w:rPr>
          <w:rFonts w:asciiTheme="minorHAnsi" w:hAnsiTheme="minorHAnsi" w:cstheme="minorHAnsi"/>
          <w:sz w:val="24"/>
          <w:szCs w:val="24"/>
        </w:rPr>
        <w:t>a number of</w:t>
      </w:r>
      <w:proofErr w:type="gramEnd"/>
      <w:r w:rsidR="005B081E">
        <w:rPr>
          <w:rFonts w:asciiTheme="minorHAnsi" w:hAnsiTheme="minorHAnsi" w:cstheme="minorHAnsi"/>
          <w:sz w:val="24"/>
          <w:szCs w:val="24"/>
        </w:rPr>
        <w:t xml:space="preserve"> episcopal and other offices</w:t>
      </w:r>
      <w:r w:rsidR="007810A4">
        <w:rPr>
          <w:rFonts w:asciiTheme="minorHAnsi" w:hAnsiTheme="minorHAnsi" w:cstheme="minorHAnsi"/>
          <w:sz w:val="24"/>
          <w:szCs w:val="24"/>
        </w:rPr>
        <w:t xml:space="preserve"> have moved away from keeping paper copies of records.  An outline webinar has been developed </w:t>
      </w:r>
      <w:r w:rsidR="00930995">
        <w:rPr>
          <w:rFonts w:asciiTheme="minorHAnsi" w:hAnsiTheme="minorHAnsi" w:cstheme="minorHAnsi"/>
          <w:sz w:val="24"/>
          <w:szCs w:val="24"/>
        </w:rPr>
        <w:t>for delivery</w:t>
      </w:r>
      <w:r w:rsidR="007B52E5">
        <w:rPr>
          <w:rFonts w:asciiTheme="minorHAnsi" w:hAnsiTheme="minorHAnsi" w:cstheme="minorHAnsi"/>
          <w:sz w:val="24"/>
          <w:szCs w:val="24"/>
        </w:rPr>
        <w:t>, with advice based on that offered by Archives New Zealand</w:t>
      </w:r>
      <w:r w:rsidR="0093099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A9ABB8" w14:textId="03198C11" w:rsidR="001D5E52" w:rsidRPr="002F6F69" w:rsidRDefault="007B52E5" w:rsidP="006402C8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F6F69">
        <w:rPr>
          <w:rFonts w:asciiTheme="minorHAnsi" w:hAnsiTheme="minorHAnsi" w:cstheme="minorHAnsi"/>
          <w:sz w:val="24"/>
          <w:szCs w:val="24"/>
        </w:rPr>
        <w:lastRenderedPageBreak/>
        <w:t xml:space="preserve">The Parish Archives Handbook has been revised to take the current </w:t>
      </w:r>
      <w:r w:rsidR="00E42E3F" w:rsidRPr="002F6F69">
        <w:rPr>
          <w:rFonts w:asciiTheme="minorHAnsi" w:hAnsiTheme="minorHAnsi" w:cstheme="minorHAnsi"/>
          <w:sz w:val="24"/>
          <w:szCs w:val="24"/>
        </w:rPr>
        <w:t>hybrid model of record keeping into account and will shortly be available.</w:t>
      </w:r>
    </w:p>
    <w:p w14:paraId="061F2133" w14:textId="77777777" w:rsidR="00462612" w:rsidRPr="002F6F69" w:rsidRDefault="00462612" w:rsidP="00462612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14:paraId="26921F58" w14:textId="73495DC5" w:rsidR="00760A78" w:rsidRPr="002F6F69" w:rsidRDefault="00816B36" w:rsidP="006402C8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F6F69">
        <w:rPr>
          <w:rFonts w:asciiTheme="minorHAnsi" w:hAnsiTheme="minorHAnsi" w:cstheme="minorHAnsi"/>
          <w:sz w:val="24"/>
          <w:szCs w:val="24"/>
        </w:rPr>
        <w:t xml:space="preserve">Data Sovereignty </w:t>
      </w:r>
      <w:r w:rsidR="000F326A" w:rsidRPr="002F6F69">
        <w:rPr>
          <w:rFonts w:asciiTheme="minorHAnsi" w:hAnsiTheme="minorHAnsi" w:cstheme="minorHAnsi"/>
          <w:sz w:val="24"/>
          <w:szCs w:val="24"/>
        </w:rPr>
        <w:t xml:space="preserve">has been raised as an issue and the Committee has planned some education </w:t>
      </w:r>
      <w:r w:rsidR="00ED1073" w:rsidRPr="002F6F69">
        <w:rPr>
          <w:rFonts w:asciiTheme="minorHAnsi" w:hAnsiTheme="minorHAnsi" w:cstheme="minorHAnsi"/>
          <w:sz w:val="24"/>
          <w:szCs w:val="24"/>
        </w:rPr>
        <w:t>on this.</w:t>
      </w:r>
    </w:p>
    <w:p w14:paraId="609F40E5" w14:textId="77777777" w:rsidR="00462612" w:rsidRPr="002F6F69" w:rsidRDefault="00462612" w:rsidP="00462612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B29B15B" w14:textId="71D97AED" w:rsidR="00952FCF" w:rsidRPr="002F6F69" w:rsidRDefault="00760A78" w:rsidP="006402C8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F6F69">
        <w:rPr>
          <w:rFonts w:asciiTheme="minorHAnsi" w:hAnsiTheme="minorHAnsi" w:cstheme="minorHAnsi"/>
          <w:sz w:val="24"/>
          <w:szCs w:val="24"/>
        </w:rPr>
        <w:t>General Synod and other Anglican Archives:  The John Kinder Theol</w:t>
      </w:r>
      <w:r w:rsidR="007C337F" w:rsidRPr="002F6F69">
        <w:rPr>
          <w:rFonts w:asciiTheme="minorHAnsi" w:hAnsiTheme="minorHAnsi" w:cstheme="minorHAnsi"/>
          <w:sz w:val="24"/>
          <w:szCs w:val="24"/>
        </w:rPr>
        <w:t>ogical Library continues to collect and make available the Provincial A</w:t>
      </w:r>
      <w:r w:rsidR="00855F6B" w:rsidRPr="002F6F69">
        <w:rPr>
          <w:rFonts w:asciiTheme="minorHAnsi" w:hAnsiTheme="minorHAnsi" w:cstheme="minorHAnsi"/>
          <w:sz w:val="24"/>
          <w:szCs w:val="24"/>
        </w:rPr>
        <w:t>r</w:t>
      </w:r>
      <w:r w:rsidR="007C337F" w:rsidRPr="002F6F69">
        <w:rPr>
          <w:rFonts w:asciiTheme="minorHAnsi" w:hAnsiTheme="minorHAnsi" w:cstheme="minorHAnsi"/>
          <w:sz w:val="24"/>
          <w:szCs w:val="24"/>
        </w:rPr>
        <w:t xml:space="preserve">chives of this Church and </w:t>
      </w:r>
      <w:r w:rsidR="00855F6B" w:rsidRPr="002F6F69">
        <w:rPr>
          <w:rFonts w:asciiTheme="minorHAnsi" w:hAnsiTheme="minorHAnsi" w:cstheme="minorHAnsi"/>
          <w:sz w:val="24"/>
          <w:szCs w:val="24"/>
        </w:rPr>
        <w:t xml:space="preserve">its various subsets. This work is regularly reported to the Committee and </w:t>
      </w:r>
      <w:r w:rsidR="00AD272D" w:rsidRPr="002F6F69">
        <w:rPr>
          <w:rFonts w:asciiTheme="minorHAnsi" w:hAnsiTheme="minorHAnsi" w:cstheme="minorHAnsi"/>
          <w:sz w:val="24"/>
          <w:szCs w:val="24"/>
        </w:rPr>
        <w:t xml:space="preserve">details are </w:t>
      </w:r>
      <w:r w:rsidR="00FE2CDC" w:rsidRPr="002F6F69">
        <w:rPr>
          <w:rFonts w:asciiTheme="minorHAnsi" w:hAnsiTheme="minorHAnsi" w:cstheme="minorHAnsi"/>
          <w:sz w:val="24"/>
          <w:szCs w:val="24"/>
        </w:rPr>
        <w:t>a</w:t>
      </w:r>
      <w:r w:rsidR="00AD272D" w:rsidRPr="002F6F69">
        <w:rPr>
          <w:rFonts w:asciiTheme="minorHAnsi" w:hAnsiTheme="minorHAnsi" w:cstheme="minorHAnsi"/>
          <w:sz w:val="24"/>
          <w:szCs w:val="24"/>
        </w:rPr>
        <w:t>vailable in reports to the Committee.</w:t>
      </w:r>
      <w:r w:rsidR="00855F6B" w:rsidRPr="002F6F69">
        <w:rPr>
          <w:rFonts w:asciiTheme="minorHAnsi" w:hAnsiTheme="minorHAnsi" w:cstheme="minorHAnsi"/>
          <w:sz w:val="24"/>
          <w:szCs w:val="24"/>
        </w:rPr>
        <w:t xml:space="preserve"> </w:t>
      </w:r>
      <w:r w:rsidRPr="002F6F69">
        <w:rPr>
          <w:rFonts w:asciiTheme="minorHAnsi" w:hAnsiTheme="minorHAnsi" w:cstheme="minorHAnsi"/>
          <w:sz w:val="24"/>
          <w:szCs w:val="24"/>
        </w:rPr>
        <w:t xml:space="preserve"> </w:t>
      </w:r>
      <w:r w:rsidR="00DE6B2D" w:rsidRPr="002F6F69">
        <w:rPr>
          <w:rFonts w:asciiTheme="minorHAnsi" w:hAnsiTheme="minorHAnsi" w:cstheme="minorHAnsi"/>
          <w:sz w:val="24"/>
          <w:szCs w:val="24"/>
        </w:rPr>
        <w:t xml:space="preserve">Of note are the online resources developments:  </w:t>
      </w:r>
      <w:proofErr w:type="spellStart"/>
      <w:r w:rsidR="00DE6B2D" w:rsidRPr="002F6F69">
        <w:rPr>
          <w:rFonts w:asciiTheme="minorHAnsi" w:hAnsiTheme="minorHAnsi" w:cstheme="minorHAnsi"/>
          <w:sz w:val="24"/>
          <w:szCs w:val="24"/>
        </w:rPr>
        <w:t>Pumotomoto</w:t>
      </w:r>
      <w:proofErr w:type="spellEnd"/>
      <w:r w:rsidR="00DE6B2D" w:rsidRPr="002F6F69">
        <w:rPr>
          <w:rFonts w:asciiTheme="minorHAnsi" w:hAnsiTheme="minorHAnsi" w:cstheme="minorHAnsi"/>
          <w:sz w:val="24"/>
          <w:szCs w:val="24"/>
        </w:rPr>
        <w:t xml:space="preserve"> –</w:t>
      </w:r>
      <w:r w:rsidR="00CA5D21" w:rsidRPr="002F6F69">
        <w:rPr>
          <w:rFonts w:asciiTheme="minorHAnsi" w:hAnsiTheme="minorHAnsi" w:cstheme="minorHAnsi"/>
          <w:sz w:val="24"/>
          <w:szCs w:val="24"/>
        </w:rPr>
        <w:t xml:space="preserve"> the gateway to knowledge  </w:t>
      </w:r>
      <w:hyperlink r:id="rId7" w:history="1">
        <w:r w:rsidR="00CA5D21" w:rsidRPr="002F6F69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https://kinderlibrary.recollect.co.nz/</w:t>
        </w:r>
      </w:hyperlink>
      <w:r w:rsidR="00CA5D21" w:rsidRPr="002F6F69">
        <w:rPr>
          <w:rFonts w:asciiTheme="minorHAnsi" w:hAnsiTheme="minorHAnsi" w:cstheme="minorHAnsi"/>
          <w:sz w:val="24"/>
          <w:szCs w:val="24"/>
        </w:rPr>
        <w:t xml:space="preserve"> which offers</w:t>
      </w:r>
      <w:r w:rsidR="00DE6B2D" w:rsidRPr="002F6F69">
        <w:rPr>
          <w:rFonts w:asciiTheme="minorHAnsi" w:hAnsiTheme="minorHAnsi" w:cstheme="minorHAnsi"/>
          <w:sz w:val="24"/>
          <w:szCs w:val="24"/>
        </w:rPr>
        <w:t xml:space="preserve"> online access to Church newspapers and other publications</w:t>
      </w:r>
      <w:r w:rsidR="006C48A5" w:rsidRPr="002F6F69">
        <w:rPr>
          <w:rFonts w:asciiTheme="minorHAnsi" w:hAnsiTheme="minorHAnsi" w:cstheme="minorHAnsi"/>
          <w:sz w:val="24"/>
          <w:szCs w:val="24"/>
        </w:rPr>
        <w:t xml:space="preserve">, and photographs </w:t>
      </w:r>
      <w:r w:rsidR="007E0F46" w:rsidRPr="002F6F69">
        <w:rPr>
          <w:rFonts w:asciiTheme="minorHAnsi" w:hAnsiTheme="minorHAnsi" w:cstheme="minorHAnsi"/>
          <w:sz w:val="24"/>
          <w:szCs w:val="24"/>
        </w:rPr>
        <w:t>and</w:t>
      </w:r>
      <w:r w:rsidR="001C58BA" w:rsidRPr="002F6F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76C1F" w:rsidRPr="002F6F69">
        <w:rPr>
          <w:rFonts w:asciiTheme="minorHAnsi" w:hAnsiTheme="minorHAnsi" w:cstheme="minorHAnsi"/>
          <w:sz w:val="24"/>
          <w:szCs w:val="24"/>
        </w:rPr>
        <w:t>Putake</w:t>
      </w:r>
      <w:proofErr w:type="spellEnd"/>
      <w:r w:rsidR="00A82283" w:rsidRPr="002F6F69">
        <w:rPr>
          <w:rFonts w:asciiTheme="minorHAnsi" w:hAnsiTheme="minorHAnsi" w:cstheme="minorHAnsi"/>
          <w:sz w:val="24"/>
          <w:szCs w:val="24"/>
        </w:rPr>
        <w:t xml:space="preserve"> – the root  https://putake.recollect.co.nz/</w:t>
      </w:r>
      <w:r w:rsidR="00A743AE" w:rsidRPr="002F6F69">
        <w:rPr>
          <w:rFonts w:asciiTheme="minorHAnsi" w:hAnsiTheme="minorHAnsi" w:cstheme="minorHAnsi"/>
          <w:sz w:val="24"/>
          <w:szCs w:val="24"/>
        </w:rPr>
        <w:t xml:space="preserve"> </w:t>
      </w:r>
      <w:r w:rsidR="00C20275" w:rsidRPr="002F6F69">
        <w:rPr>
          <w:rFonts w:asciiTheme="minorHAnsi" w:hAnsiTheme="minorHAnsi" w:cstheme="minorHAnsi"/>
          <w:sz w:val="24"/>
          <w:szCs w:val="24"/>
        </w:rPr>
        <w:t xml:space="preserve"> – </w:t>
      </w:r>
      <w:r w:rsidR="006C48A5" w:rsidRPr="002F6F69">
        <w:rPr>
          <w:rFonts w:asciiTheme="minorHAnsi" w:hAnsiTheme="minorHAnsi" w:cstheme="minorHAnsi"/>
          <w:sz w:val="24"/>
          <w:szCs w:val="24"/>
        </w:rPr>
        <w:t xml:space="preserve"> which is </w:t>
      </w:r>
      <w:r w:rsidR="006D0AC4" w:rsidRPr="002F6F69">
        <w:rPr>
          <w:rFonts w:asciiTheme="minorHAnsi" w:hAnsiTheme="minorHAnsi" w:cstheme="minorHAnsi"/>
          <w:sz w:val="24"/>
          <w:szCs w:val="24"/>
        </w:rPr>
        <w:t>a name</w:t>
      </w:r>
      <w:r w:rsidR="00D67304" w:rsidRPr="002F6F69">
        <w:rPr>
          <w:rFonts w:asciiTheme="minorHAnsi" w:hAnsiTheme="minorHAnsi" w:cstheme="minorHAnsi"/>
          <w:sz w:val="24"/>
          <w:szCs w:val="24"/>
        </w:rPr>
        <w:t>s</w:t>
      </w:r>
      <w:r w:rsidR="006D0AC4" w:rsidRPr="002F6F69">
        <w:rPr>
          <w:rFonts w:asciiTheme="minorHAnsi" w:hAnsiTheme="minorHAnsi" w:cstheme="minorHAnsi"/>
          <w:sz w:val="24"/>
          <w:szCs w:val="24"/>
        </w:rPr>
        <w:t xml:space="preserve"> database </w:t>
      </w:r>
      <w:r w:rsidR="00D67304" w:rsidRPr="002F6F69">
        <w:rPr>
          <w:rFonts w:asciiTheme="minorHAnsi" w:hAnsiTheme="minorHAnsi" w:cstheme="minorHAnsi"/>
          <w:sz w:val="24"/>
          <w:szCs w:val="24"/>
        </w:rPr>
        <w:t>giving</w:t>
      </w:r>
      <w:r w:rsidR="006D0AC4" w:rsidRPr="002F6F69">
        <w:rPr>
          <w:rFonts w:asciiTheme="minorHAnsi" w:hAnsiTheme="minorHAnsi" w:cstheme="minorHAnsi"/>
          <w:sz w:val="24"/>
          <w:szCs w:val="24"/>
        </w:rPr>
        <w:t xml:space="preserve"> access to indexes of names </w:t>
      </w:r>
      <w:r w:rsidR="00D67304" w:rsidRPr="002F6F69">
        <w:rPr>
          <w:rFonts w:asciiTheme="minorHAnsi" w:hAnsiTheme="minorHAnsi" w:cstheme="minorHAnsi"/>
          <w:sz w:val="24"/>
          <w:szCs w:val="24"/>
        </w:rPr>
        <w:t>from Anglican sources</w:t>
      </w:r>
      <w:r w:rsidR="00520F86" w:rsidRPr="002F6F69">
        <w:rPr>
          <w:rFonts w:asciiTheme="minorHAnsi" w:hAnsiTheme="minorHAnsi" w:cstheme="minorHAnsi"/>
          <w:sz w:val="24"/>
          <w:szCs w:val="24"/>
        </w:rPr>
        <w:t xml:space="preserve">.  This also has </w:t>
      </w:r>
      <w:r w:rsidR="006D0AC4" w:rsidRPr="002F6F69">
        <w:rPr>
          <w:rFonts w:asciiTheme="minorHAnsi" w:hAnsiTheme="minorHAnsi" w:cstheme="minorHAnsi"/>
          <w:sz w:val="24"/>
          <w:szCs w:val="24"/>
        </w:rPr>
        <w:t xml:space="preserve">a subscription </w:t>
      </w:r>
      <w:r w:rsidR="00761623" w:rsidRPr="002F6F69">
        <w:rPr>
          <w:rFonts w:asciiTheme="minorHAnsi" w:hAnsiTheme="minorHAnsi" w:cstheme="minorHAnsi"/>
          <w:sz w:val="24"/>
          <w:szCs w:val="24"/>
        </w:rPr>
        <w:t>section through which there is access to church registers pre-1922.</w:t>
      </w:r>
      <w:r w:rsidR="009A58AB" w:rsidRPr="002F6F69">
        <w:rPr>
          <w:rFonts w:asciiTheme="minorHAnsi" w:hAnsiTheme="minorHAnsi" w:cstheme="minorHAnsi"/>
          <w:sz w:val="24"/>
          <w:szCs w:val="24"/>
        </w:rPr>
        <w:t xml:space="preserve">  Secure storage with restricted access for electronic copies of key Committee minutes is under development. </w:t>
      </w:r>
    </w:p>
    <w:p w14:paraId="57D599FB" w14:textId="77777777" w:rsidR="00462612" w:rsidRPr="002F6F69" w:rsidRDefault="00462612" w:rsidP="00462612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09A15B4" w14:textId="26994B84" w:rsidR="00DD0269" w:rsidRPr="002F6F69" w:rsidRDefault="00DD0269" w:rsidP="00A60347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F6F69">
        <w:rPr>
          <w:rFonts w:asciiTheme="minorHAnsi" w:hAnsiTheme="minorHAnsi" w:cstheme="minorHAnsi"/>
          <w:sz w:val="24"/>
          <w:szCs w:val="24"/>
        </w:rPr>
        <w:t xml:space="preserve">Royal Commission on Abuse in </w:t>
      </w:r>
      <w:r w:rsidR="002F6F69" w:rsidRPr="002F6F69">
        <w:rPr>
          <w:rFonts w:asciiTheme="minorHAnsi" w:hAnsiTheme="minorHAnsi" w:cstheme="minorHAnsi"/>
          <w:sz w:val="24"/>
          <w:szCs w:val="24"/>
        </w:rPr>
        <w:t>C</w:t>
      </w:r>
      <w:r w:rsidRPr="002F6F69">
        <w:rPr>
          <w:rFonts w:asciiTheme="minorHAnsi" w:hAnsiTheme="minorHAnsi" w:cstheme="minorHAnsi"/>
          <w:sz w:val="24"/>
          <w:szCs w:val="24"/>
        </w:rPr>
        <w:t>are</w:t>
      </w:r>
      <w:r w:rsidR="00462612" w:rsidRPr="002F6F69">
        <w:rPr>
          <w:rFonts w:asciiTheme="minorHAnsi" w:hAnsiTheme="minorHAnsi" w:cstheme="minorHAnsi"/>
          <w:sz w:val="24"/>
          <w:szCs w:val="24"/>
        </w:rPr>
        <w:t xml:space="preserve">: </w:t>
      </w:r>
      <w:r w:rsidR="006170CE" w:rsidRPr="002F6F69">
        <w:rPr>
          <w:rFonts w:asciiTheme="minorHAnsi" w:hAnsiTheme="minorHAnsi" w:cstheme="minorHAnsi"/>
          <w:sz w:val="24"/>
          <w:szCs w:val="24"/>
        </w:rPr>
        <w:t xml:space="preserve">Research required for the purposes of this enquiry have been </w:t>
      </w:r>
      <w:r w:rsidR="00C40EFF" w:rsidRPr="002F6F69">
        <w:rPr>
          <w:rFonts w:asciiTheme="minorHAnsi" w:hAnsiTheme="minorHAnsi" w:cstheme="minorHAnsi"/>
          <w:sz w:val="24"/>
          <w:szCs w:val="24"/>
        </w:rPr>
        <w:t>done by archivists in all Episcopal Units and the Provincial Archives.  The time required has been significant.</w:t>
      </w:r>
    </w:p>
    <w:p w14:paraId="3B6AAB04" w14:textId="789E52A4" w:rsidR="00DD154B" w:rsidRPr="007E0F46" w:rsidRDefault="00DD154B" w:rsidP="002A2DCF">
      <w:pPr>
        <w:pStyle w:val="PlainText"/>
        <w:rPr>
          <w:rFonts w:asciiTheme="minorHAnsi" w:hAnsiTheme="minorHAnsi" w:cstheme="minorHAnsi"/>
          <w:sz w:val="24"/>
          <w:szCs w:val="24"/>
          <w:u w:val="single"/>
        </w:rPr>
      </w:pPr>
    </w:p>
    <w:p w14:paraId="69EF9F2B" w14:textId="77777777" w:rsidR="00A658DC" w:rsidRPr="00452E37" w:rsidRDefault="00A658DC" w:rsidP="00A658DC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  <w:r w:rsidRPr="00452E37">
        <w:rPr>
          <w:rFonts w:asciiTheme="minorHAnsi" w:hAnsiTheme="minorHAnsi" w:cstheme="minorHAnsi"/>
          <w:b/>
          <w:bCs/>
          <w:sz w:val="24"/>
          <w:szCs w:val="24"/>
        </w:rPr>
        <w:t xml:space="preserve">Tikanga Māori – </w:t>
      </w:r>
    </w:p>
    <w:p w14:paraId="77591471" w14:textId="7D3E366A" w:rsidR="00CC5EFC" w:rsidRPr="002F6F69" w:rsidRDefault="008D2067" w:rsidP="00CC5EFC">
      <w:pPr>
        <w:rPr>
          <w:sz w:val="24"/>
          <w:szCs w:val="24"/>
        </w:rPr>
      </w:pPr>
      <w:r w:rsidRPr="002F6F69">
        <w:rPr>
          <w:rFonts w:cstheme="minorHAnsi"/>
          <w:sz w:val="24"/>
          <w:szCs w:val="24"/>
        </w:rPr>
        <w:t xml:space="preserve">The </w:t>
      </w:r>
      <w:r w:rsidR="002F6F69" w:rsidRPr="002F6F69">
        <w:rPr>
          <w:rFonts w:cstheme="minorHAnsi"/>
          <w:sz w:val="24"/>
          <w:szCs w:val="24"/>
        </w:rPr>
        <w:t>Pīhopatanga</w:t>
      </w:r>
      <w:r w:rsidRPr="002F6F69">
        <w:rPr>
          <w:rFonts w:cstheme="minorHAnsi"/>
          <w:sz w:val="24"/>
          <w:szCs w:val="24"/>
        </w:rPr>
        <w:t xml:space="preserve"> o Aotearoa records, previously held in Rotorua, are now in Gisborne. It is noted that</w:t>
      </w:r>
      <w:r w:rsidR="00CC5EFC" w:rsidRPr="002F6F69">
        <w:rPr>
          <w:rFonts w:cstheme="minorHAnsi"/>
          <w:sz w:val="24"/>
          <w:szCs w:val="24"/>
        </w:rPr>
        <w:t xml:space="preserve"> </w:t>
      </w:r>
      <w:r w:rsidR="002B7D01" w:rsidRPr="002F6F69">
        <w:rPr>
          <w:sz w:val="24"/>
          <w:szCs w:val="24"/>
        </w:rPr>
        <w:t>w</w:t>
      </w:r>
      <w:r w:rsidR="00CC5EFC" w:rsidRPr="002F6F69">
        <w:rPr>
          <w:sz w:val="24"/>
          <w:szCs w:val="24"/>
        </w:rPr>
        <w:t>ith limited storage facilities and less than ideal conditions for archival records, the TPOA office have begun the process of digitising historic committees’ minutes.</w:t>
      </w:r>
    </w:p>
    <w:p w14:paraId="57A4EA93" w14:textId="683404A4" w:rsidR="002B7D01" w:rsidRPr="002F6F69" w:rsidRDefault="00DD0269" w:rsidP="00CC5EFC">
      <w:pPr>
        <w:rPr>
          <w:sz w:val="24"/>
          <w:szCs w:val="24"/>
        </w:rPr>
      </w:pPr>
      <w:r w:rsidRPr="002F6F69">
        <w:rPr>
          <w:sz w:val="24"/>
          <w:szCs w:val="24"/>
        </w:rPr>
        <w:t>A</w:t>
      </w:r>
      <w:r w:rsidR="002B7D01" w:rsidRPr="002F6F69">
        <w:rPr>
          <w:sz w:val="24"/>
          <w:szCs w:val="24"/>
        </w:rPr>
        <w:t xml:space="preserve">ssistance </w:t>
      </w:r>
      <w:r w:rsidR="0057564F" w:rsidRPr="002F6F69">
        <w:rPr>
          <w:sz w:val="24"/>
          <w:szCs w:val="24"/>
        </w:rPr>
        <w:t xml:space="preserve">was requested and </w:t>
      </w:r>
      <w:r w:rsidR="002B7D01" w:rsidRPr="002F6F69">
        <w:rPr>
          <w:sz w:val="24"/>
          <w:szCs w:val="24"/>
        </w:rPr>
        <w:t xml:space="preserve">has been given to most </w:t>
      </w:r>
      <w:r w:rsidR="00B47BDF" w:rsidRPr="002F6F69">
        <w:rPr>
          <w:sz w:val="24"/>
          <w:szCs w:val="24"/>
        </w:rPr>
        <w:t xml:space="preserve">Hui Amorangi around record </w:t>
      </w:r>
      <w:r w:rsidR="006402C8" w:rsidRPr="002F6F69">
        <w:rPr>
          <w:sz w:val="24"/>
          <w:szCs w:val="24"/>
        </w:rPr>
        <w:t>keeping, with</w:t>
      </w:r>
      <w:r w:rsidR="0057564F" w:rsidRPr="002F6F69">
        <w:rPr>
          <w:sz w:val="24"/>
          <w:szCs w:val="24"/>
        </w:rPr>
        <w:t xml:space="preserve"> visits from Mrs Judith Bright,</w:t>
      </w:r>
      <w:r w:rsidR="00B47BDF" w:rsidRPr="002F6F69">
        <w:rPr>
          <w:sz w:val="24"/>
          <w:szCs w:val="24"/>
        </w:rPr>
        <w:t xml:space="preserve"> and this is an on-going project.</w:t>
      </w:r>
    </w:p>
    <w:p w14:paraId="094B4B66" w14:textId="111ADEE5" w:rsidR="00974D34" w:rsidRPr="002F6F69" w:rsidRDefault="00974D34" w:rsidP="00CC5EFC">
      <w:pPr>
        <w:rPr>
          <w:sz w:val="24"/>
          <w:szCs w:val="24"/>
        </w:rPr>
      </w:pPr>
      <w:r w:rsidRPr="002F6F69">
        <w:rPr>
          <w:sz w:val="24"/>
          <w:szCs w:val="24"/>
        </w:rPr>
        <w:t xml:space="preserve">The archival records from Te </w:t>
      </w:r>
      <w:proofErr w:type="spellStart"/>
      <w:r w:rsidRPr="002F6F69">
        <w:rPr>
          <w:sz w:val="24"/>
          <w:szCs w:val="24"/>
        </w:rPr>
        <w:t>Aute</w:t>
      </w:r>
      <w:proofErr w:type="spellEnd"/>
      <w:r w:rsidRPr="002F6F69">
        <w:rPr>
          <w:sz w:val="24"/>
          <w:szCs w:val="24"/>
        </w:rPr>
        <w:t xml:space="preserve"> College and </w:t>
      </w:r>
      <w:proofErr w:type="spellStart"/>
      <w:r w:rsidRPr="002F6F69">
        <w:rPr>
          <w:sz w:val="24"/>
          <w:szCs w:val="24"/>
        </w:rPr>
        <w:t>Hukarere</w:t>
      </w:r>
      <w:proofErr w:type="spellEnd"/>
      <w:r w:rsidRPr="002F6F69">
        <w:rPr>
          <w:sz w:val="24"/>
          <w:szCs w:val="24"/>
        </w:rPr>
        <w:t xml:space="preserve"> </w:t>
      </w:r>
      <w:r w:rsidR="00E204D9" w:rsidRPr="002F6F69">
        <w:rPr>
          <w:sz w:val="24"/>
          <w:szCs w:val="24"/>
        </w:rPr>
        <w:t>College were appraised and moved to the John Kinder Theological Library, where they have been carefully arranged and listed</w:t>
      </w:r>
      <w:r w:rsidR="00182C0F" w:rsidRPr="002F6F69">
        <w:rPr>
          <w:sz w:val="24"/>
          <w:szCs w:val="24"/>
        </w:rPr>
        <w:t>, with photographs and school student lists going online.</w:t>
      </w:r>
    </w:p>
    <w:p w14:paraId="28BA35B9" w14:textId="2F7239EC" w:rsidR="00A658DC" w:rsidRDefault="00A658DC" w:rsidP="00A658DC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9133C37" w14:textId="77777777" w:rsidR="00167C8F" w:rsidRDefault="00167C8F" w:rsidP="00167C8F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52E37">
        <w:rPr>
          <w:rFonts w:asciiTheme="minorHAnsi" w:hAnsiTheme="minorHAnsi" w:cstheme="minorHAnsi"/>
          <w:b/>
          <w:bCs/>
          <w:sz w:val="24"/>
          <w:szCs w:val="24"/>
        </w:rPr>
        <w:t>Tikanga Pasefika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</w:p>
    <w:p w14:paraId="5A6D08A2" w14:textId="691FB601" w:rsidR="00A658DC" w:rsidRDefault="00167C8F" w:rsidP="00167C8F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Covid travel restrictions</w:t>
      </w:r>
      <w:r w:rsidR="00C47C98">
        <w:rPr>
          <w:rFonts w:asciiTheme="minorHAnsi" w:hAnsiTheme="minorHAnsi" w:cstheme="minorHAnsi"/>
          <w:sz w:val="24"/>
          <w:szCs w:val="24"/>
        </w:rPr>
        <w:t xml:space="preserve"> have restricted any further development with the Archives of the Diocese</w:t>
      </w:r>
      <w:r>
        <w:rPr>
          <w:rFonts w:asciiTheme="minorHAnsi" w:hAnsiTheme="minorHAnsi" w:cstheme="minorHAnsi"/>
          <w:sz w:val="24"/>
          <w:szCs w:val="24"/>
        </w:rPr>
        <w:t xml:space="preserve">. The Rev’d Sione Ulu’ilakepa </w:t>
      </w:r>
      <w:r w:rsidR="006402C8">
        <w:rPr>
          <w:rFonts w:asciiTheme="minorHAnsi" w:hAnsiTheme="minorHAnsi" w:cstheme="minorHAnsi"/>
          <w:sz w:val="24"/>
          <w:szCs w:val="24"/>
        </w:rPr>
        <w:t>and students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D46F5">
        <w:rPr>
          <w:rFonts w:asciiTheme="minorHAnsi" w:hAnsiTheme="minorHAnsi" w:cstheme="minorHAnsi"/>
          <w:sz w:val="24"/>
          <w:szCs w:val="24"/>
        </w:rPr>
        <w:t>have undertaken to keep the physical surrounding as clean and aired as it possible</w:t>
      </w:r>
      <w:r w:rsidR="005B7D8D">
        <w:rPr>
          <w:rFonts w:asciiTheme="minorHAnsi" w:hAnsiTheme="minorHAnsi" w:cstheme="minorHAnsi"/>
          <w:sz w:val="24"/>
          <w:szCs w:val="24"/>
        </w:rPr>
        <w:t>.</w:t>
      </w:r>
    </w:p>
    <w:p w14:paraId="674DAD57" w14:textId="7432DF82" w:rsidR="005B7D8D" w:rsidRDefault="005B7D8D" w:rsidP="00167C8F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EB57489" w14:textId="3CBCD027" w:rsidR="005B7D8D" w:rsidRDefault="005B7D8D" w:rsidP="00167C8F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Diocese of Polynesia photographs </w:t>
      </w:r>
      <w:r w:rsidR="006E04CF">
        <w:rPr>
          <w:rFonts w:asciiTheme="minorHAnsi" w:hAnsiTheme="minorHAnsi" w:cstheme="minorHAnsi"/>
          <w:sz w:val="24"/>
          <w:szCs w:val="24"/>
        </w:rPr>
        <w:t xml:space="preserve">which were at risk of destruction through damp are in process of being scanned and made available on </w:t>
      </w:r>
      <w:proofErr w:type="spellStart"/>
      <w:r w:rsidR="006E04CF">
        <w:rPr>
          <w:rFonts w:asciiTheme="minorHAnsi" w:hAnsiTheme="minorHAnsi" w:cstheme="minorHAnsi"/>
          <w:sz w:val="24"/>
          <w:szCs w:val="24"/>
        </w:rPr>
        <w:t>Pumotomoto</w:t>
      </w:r>
      <w:proofErr w:type="spellEnd"/>
      <w:r w:rsidR="007C20A9">
        <w:rPr>
          <w:rFonts w:asciiTheme="minorHAnsi" w:hAnsiTheme="minorHAnsi" w:cstheme="minorHAnsi"/>
          <w:sz w:val="24"/>
          <w:szCs w:val="24"/>
        </w:rPr>
        <w:t>.</w:t>
      </w:r>
    </w:p>
    <w:p w14:paraId="3F68D28D" w14:textId="77777777" w:rsidR="00A658DC" w:rsidRDefault="00A658DC" w:rsidP="002A2DCF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</w:p>
    <w:p w14:paraId="083D35E4" w14:textId="6CD558E8" w:rsidR="009C1358" w:rsidRPr="00452E37" w:rsidRDefault="009C1358" w:rsidP="002A2DCF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  <w:r w:rsidRPr="00452E37">
        <w:rPr>
          <w:rFonts w:asciiTheme="minorHAnsi" w:hAnsiTheme="minorHAnsi" w:cstheme="minorHAnsi"/>
          <w:b/>
          <w:bCs/>
          <w:sz w:val="24"/>
          <w:szCs w:val="24"/>
        </w:rPr>
        <w:t>Tikanga Pakeha</w:t>
      </w:r>
      <w:r w:rsidR="00771DE5" w:rsidRPr="00452E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6770206" w14:textId="56BA7A91" w:rsidR="00937F70" w:rsidRDefault="00102ABD" w:rsidP="00AE5534">
      <w:pPr>
        <w:pStyle w:val="PlainText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Dioceses continue to have a range of solutions for storage of their archives</w:t>
      </w:r>
      <w:r w:rsidR="003F1C7D">
        <w:rPr>
          <w:rFonts w:asciiTheme="minorHAnsi" w:hAnsiTheme="minorHAnsi" w:cstheme="minorHAnsi"/>
          <w:sz w:val="24"/>
          <w:szCs w:val="24"/>
        </w:rPr>
        <w:t xml:space="preserve">. </w:t>
      </w:r>
      <w:r w:rsidR="001F4DCC">
        <w:rPr>
          <w:rFonts w:asciiTheme="minorHAnsi" w:hAnsiTheme="minorHAnsi" w:cstheme="minorHAnsi"/>
          <w:sz w:val="24"/>
          <w:szCs w:val="24"/>
        </w:rPr>
        <w:t>Of significance is that t</w:t>
      </w:r>
      <w:r w:rsidR="00AE5534">
        <w:rPr>
          <w:rFonts w:asciiTheme="minorHAnsi" w:hAnsiTheme="minorHAnsi" w:cstheme="minorHAnsi"/>
          <w:sz w:val="24"/>
          <w:szCs w:val="24"/>
        </w:rPr>
        <w:t xml:space="preserve">he Diocese of </w:t>
      </w:r>
      <w:r w:rsidR="007E0F46" w:rsidRPr="006402C8">
        <w:rPr>
          <w:rFonts w:asciiTheme="minorHAnsi" w:hAnsiTheme="minorHAnsi" w:cstheme="minorHAnsi"/>
          <w:sz w:val="24"/>
          <w:szCs w:val="24"/>
        </w:rPr>
        <w:t>Christchurch</w:t>
      </w:r>
      <w:r w:rsidR="00AE5534" w:rsidRPr="006402C8">
        <w:rPr>
          <w:rFonts w:asciiTheme="minorHAnsi" w:hAnsiTheme="minorHAnsi" w:cstheme="minorHAnsi"/>
          <w:sz w:val="24"/>
          <w:szCs w:val="24"/>
        </w:rPr>
        <w:t xml:space="preserve"> </w:t>
      </w:r>
      <w:r w:rsidR="00937F70" w:rsidRPr="006402C8">
        <w:rPr>
          <w:rFonts w:asciiTheme="minorHAnsi" w:hAnsiTheme="minorHAnsi" w:cstheme="minorHAnsi"/>
          <w:sz w:val="24"/>
          <w:szCs w:val="24"/>
        </w:rPr>
        <w:t>Archives are</w:t>
      </w:r>
      <w:r w:rsidR="00D50CE5" w:rsidRPr="006402C8">
        <w:rPr>
          <w:rFonts w:asciiTheme="minorHAnsi" w:hAnsiTheme="minorHAnsi" w:cstheme="minorHAnsi"/>
          <w:sz w:val="24"/>
          <w:szCs w:val="24"/>
        </w:rPr>
        <w:t xml:space="preserve"> finally in a permanent hom</w:t>
      </w:r>
      <w:r w:rsidR="001F4DCC" w:rsidRPr="006402C8">
        <w:rPr>
          <w:rFonts w:asciiTheme="minorHAnsi" w:hAnsiTheme="minorHAnsi" w:cstheme="minorHAnsi"/>
          <w:sz w:val="24"/>
          <w:szCs w:val="24"/>
        </w:rPr>
        <w:t>e</w:t>
      </w:r>
      <w:r w:rsidR="00D50CE5" w:rsidRPr="006402C8">
        <w:rPr>
          <w:rFonts w:asciiTheme="minorHAnsi" w:hAnsiTheme="minorHAnsi" w:cstheme="minorHAnsi"/>
          <w:sz w:val="24"/>
          <w:szCs w:val="24"/>
        </w:rPr>
        <w:t xml:space="preserve"> in the new Diocesan Office building, which has been a hug</w:t>
      </w:r>
      <w:r w:rsidR="002F6F69">
        <w:rPr>
          <w:rFonts w:asciiTheme="minorHAnsi" w:hAnsiTheme="minorHAnsi" w:cstheme="minorHAnsi"/>
          <w:sz w:val="24"/>
          <w:szCs w:val="24"/>
        </w:rPr>
        <w:t>e</w:t>
      </w:r>
      <w:r w:rsidR="00D50CE5" w:rsidRPr="006402C8">
        <w:rPr>
          <w:rFonts w:asciiTheme="minorHAnsi" w:hAnsiTheme="minorHAnsi" w:cstheme="minorHAnsi"/>
          <w:sz w:val="24"/>
          <w:szCs w:val="24"/>
        </w:rPr>
        <w:t xml:space="preserve"> job and </w:t>
      </w:r>
      <w:r w:rsidR="0088445A" w:rsidRPr="006402C8">
        <w:rPr>
          <w:rFonts w:asciiTheme="minorHAnsi" w:hAnsiTheme="minorHAnsi" w:cstheme="minorHAnsi"/>
          <w:sz w:val="24"/>
          <w:szCs w:val="24"/>
        </w:rPr>
        <w:t>their third move since the earthquakes.</w:t>
      </w:r>
      <w:r w:rsidR="007E0F46" w:rsidRPr="006402C8">
        <w:rPr>
          <w:rFonts w:asciiTheme="minorHAnsi" w:hAnsiTheme="minorHAnsi" w:cstheme="minorHAnsi"/>
          <w:sz w:val="24"/>
          <w:szCs w:val="24"/>
        </w:rPr>
        <w:t xml:space="preserve"> </w:t>
      </w:r>
      <w:r w:rsidR="0067142A" w:rsidRPr="006402C8">
        <w:rPr>
          <w:rFonts w:asciiTheme="minorHAnsi" w:hAnsiTheme="minorHAnsi" w:cstheme="minorHAnsi"/>
          <w:sz w:val="24"/>
          <w:szCs w:val="24"/>
        </w:rPr>
        <w:lastRenderedPageBreak/>
        <w:t xml:space="preserve">Digitisation of some records and indexing by volunteers </w:t>
      </w:r>
      <w:r w:rsidR="009F7216" w:rsidRPr="006402C8">
        <w:rPr>
          <w:rFonts w:asciiTheme="minorHAnsi" w:hAnsiTheme="minorHAnsi" w:cstheme="minorHAnsi"/>
          <w:sz w:val="24"/>
          <w:szCs w:val="24"/>
        </w:rPr>
        <w:t xml:space="preserve">has enabled these to feature on </w:t>
      </w:r>
      <w:proofErr w:type="spellStart"/>
      <w:r w:rsidR="009F7216" w:rsidRPr="006402C8">
        <w:rPr>
          <w:rFonts w:asciiTheme="minorHAnsi" w:hAnsiTheme="minorHAnsi" w:cstheme="minorHAnsi"/>
          <w:sz w:val="24"/>
          <w:szCs w:val="24"/>
        </w:rPr>
        <w:t>Pumotomoto</w:t>
      </w:r>
      <w:proofErr w:type="spellEnd"/>
      <w:r w:rsidR="009F7216" w:rsidRPr="006402C8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="009F7216" w:rsidRPr="006402C8">
        <w:rPr>
          <w:rFonts w:asciiTheme="minorHAnsi" w:hAnsiTheme="minorHAnsi" w:cstheme="minorHAnsi"/>
          <w:sz w:val="24"/>
          <w:szCs w:val="24"/>
        </w:rPr>
        <w:t>Putake</w:t>
      </w:r>
      <w:proofErr w:type="spellEnd"/>
      <w:r w:rsidR="009F7216" w:rsidRPr="006402C8">
        <w:rPr>
          <w:rFonts w:asciiTheme="minorHAnsi" w:hAnsiTheme="minorHAnsi" w:cstheme="minorHAnsi"/>
          <w:sz w:val="24"/>
          <w:szCs w:val="24"/>
        </w:rPr>
        <w:t>.</w:t>
      </w:r>
    </w:p>
    <w:p w14:paraId="1AE36F0E" w14:textId="77777777" w:rsidR="00937F70" w:rsidRDefault="00937F70" w:rsidP="00AE5534">
      <w:pPr>
        <w:pStyle w:val="PlainText"/>
        <w:rPr>
          <w:rFonts w:asciiTheme="minorHAnsi" w:hAnsiTheme="minorHAnsi" w:cstheme="minorHAnsi"/>
          <w:color w:val="FF0000"/>
          <w:sz w:val="24"/>
          <w:szCs w:val="24"/>
        </w:rPr>
      </w:pPr>
    </w:p>
    <w:p w14:paraId="28538284" w14:textId="175B30DF" w:rsidR="00937F70" w:rsidRPr="006402C8" w:rsidRDefault="00937F70" w:rsidP="00AE5534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6402C8">
        <w:rPr>
          <w:rFonts w:asciiTheme="minorHAnsi" w:hAnsiTheme="minorHAnsi" w:cstheme="minorHAnsi"/>
          <w:sz w:val="24"/>
          <w:szCs w:val="24"/>
        </w:rPr>
        <w:t xml:space="preserve">Assistance has been given by staff of the John Kinder Theological Library where requested, </w:t>
      </w:r>
      <w:r w:rsidR="00EA3919" w:rsidRPr="006402C8">
        <w:rPr>
          <w:rFonts w:asciiTheme="minorHAnsi" w:hAnsiTheme="minorHAnsi" w:cstheme="minorHAnsi"/>
          <w:sz w:val="24"/>
          <w:szCs w:val="24"/>
        </w:rPr>
        <w:t xml:space="preserve">with visits </w:t>
      </w:r>
      <w:r w:rsidRPr="006402C8">
        <w:rPr>
          <w:rFonts w:asciiTheme="minorHAnsi" w:hAnsiTheme="minorHAnsi" w:cstheme="minorHAnsi"/>
          <w:sz w:val="24"/>
          <w:szCs w:val="24"/>
        </w:rPr>
        <w:t>and especially in arranging digitisation of</w:t>
      </w:r>
      <w:r w:rsidR="009B34DF" w:rsidRPr="006402C8">
        <w:rPr>
          <w:rFonts w:asciiTheme="minorHAnsi" w:hAnsiTheme="minorHAnsi" w:cstheme="minorHAnsi"/>
          <w:sz w:val="24"/>
          <w:szCs w:val="24"/>
        </w:rPr>
        <w:t xml:space="preserve"> records for access online.</w:t>
      </w:r>
    </w:p>
    <w:p w14:paraId="4F314A75" w14:textId="77777777" w:rsidR="006F24AF" w:rsidRDefault="006F24AF" w:rsidP="0047481F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3C745939" w14:textId="77777777" w:rsidR="00BC02AC" w:rsidRPr="00462612" w:rsidRDefault="00C906C9" w:rsidP="0047481F">
      <w:pPr>
        <w:pStyle w:val="PlainTex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proofErr w:type="spellStart"/>
      <w:r w:rsidRPr="00462612">
        <w:rPr>
          <w:rFonts w:asciiTheme="minorHAnsi" w:hAnsiTheme="minorHAnsi" w:cstheme="minorHAnsi"/>
          <w:b/>
          <w:bCs/>
          <w:sz w:val="24"/>
          <w:szCs w:val="24"/>
          <w:u w:val="single"/>
        </w:rPr>
        <w:t>GSTHW</w:t>
      </w:r>
      <w:proofErr w:type="spellEnd"/>
      <w:r w:rsidRPr="0046261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Bill </w:t>
      </w:r>
    </w:p>
    <w:p w14:paraId="013D487E" w14:textId="4B166D28" w:rsidR="0023412A" w:rsidRDefault="00BC02AC" w:rsidP="0047481F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Committee are </w:t>
      </w:r>
      <w:r w:rsidR="0023412A">
        <w:rPr>
          <w:rFonts w:asciiTheme="minorHAnsi" w:hAnsiTheme="minorHAnsi" w:cstheme="minorHAnsi"/>
          <w:sz w:val="24"/>
          <w:szCs w:val="24"/>
        </w:rPr>
        <w:t>proposing a Bill to update the canon by way of a title correction.</w:t>
      </w:r>
    </w:p>
    <w:p w14:paraId="50E1831D" w14:textId="77777777" w:rsidR="006D4350" w:rsidRDefault="006D4350" w:rsidP="0047481F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1FA0AE6D" w14:textId="77777777" w:rsidR="00462612" w:rsidRDefault="0070499B" w:rsidP="0047481F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assistance of the General Secretary</w:t>
      </w:r>
      <w:r w:rsidR="00462612">
        <w:rPr>
          <w:rFonts w:asciiTheme="minorHAnsi" w:hAnsiTheme="minorHAnsi" w:cstheme="minorHAnsi"/>
          <w:sz w:val="24"/>
          <w:szCs w:val="24"/>
        </w:rPr>
        <w:t xml:space="preserve"> is noted with appreciation.</w:t>
      </w:r>
    </w:p>
    <w:p w14:paraId="3C41FA61" w14:textId="56C35BAC" w:rsidR="006D4350" w:rsidRDefault="0070499B" w:rsidP="0047481F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F93338" w14:textId="164A90A2" w:rsidR="00BE7ABA" w:rsidRPr="000A46B2" w:rsidRDefault="0039367A" w:rsidP="0047481F">
      <w:pPr>
        <w:pStyle w:val="PlainText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Submitted jointly by the Committee</w:t>
      </w:r>
    </w:p>
    <w:p w14:paraId="73EA2270" w14:textId="293ED48F" w:rsidR="00FF0318" w:rsidRPr="002E0452" w:rsidRDefault="00FF0318" w:rsidP="002E0452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C9F5E18" w14:textId="77777777" w:rsidR="000A46B2" w:rsidRDefault="000A46B2" w:rsidP="000A46B2">
      <w:pPr>
        <w:pStyle w:val="PlainText"/>
        <w:ind w:left="720"/>
        <w:rPr>
          <w:rFonts w:asciiTheme="minorHAnsi" w:hAnsiTheme="minorHAnsi" w:cstheme="minorHAnsi"/>
          <w:i/>
          <w:iCs/>
          <w:sz w:val="24"/>
          <w:szCs w:val="24"/>
        </w:rPr>
      </w:pPr>
    </w:p>
    <w:p w14:paraId="03AB607B" w14:textId="77777777" w:rsidR="000A46B2" w:rsidRPr="00DA0AE4" w:rsidRDefault="000A46B2" w:rsidP="000A46B2">
      <w:pPr>
        <w:pStyle w:val="PlainText"/>
        <w:ind w:left="720"/>
        <w:rPr>
          <w:rFonts w:asciiTheme="minorHAnsi" w:hAnsiTheme="minorHAnsi" w:cstheme="minorHAnsi"/>
          <w:i/>
          <w:iCs/>
          <w:sz w:val="24"/>
          <w:szCs w:val="24"/>
        </w:rPr>
      </w:pPr>
    </w:p>
    <w:p w14:paraId="5537AE86" w14:textId="14B3B920" w:rsidR="00032DFE" w:rsidRPr="00921DD8" w:rsidRDefault="00032DFE" w:rsidP="00032DFE">
      <w:pPr>
        <w:pStyle w:val="PlainText"/>
        <w:rPr>
          <w:rFonts w:asciiTheme="minorHAnsi" w:hAnsiTheme="minorHAnsi" w:cstheme="minorHAnsi"/>
          <w:sz w:val="28"/>
          <w:szCs w:val="28"/>
        </w:rPr>
      </w:pPr>
    </w:p>
    <w:sectPr w:rsidR="00032DFE" w:rsidRPr="00921DD8" w:rsidSect="000B38AE">
      <w:pgSz w:w="11906" w:h="16838"/>
      <w:pgMar w:top="1440" w:right="1332" w:bottom="1440" w:left="13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9C1D" w14:textId="77777777" w:rsidR="00B1666D" w:rsidRDefault="00B1666D" w:rsidP="000E7F3A">
      <w:pPr>
        <w:spacing w:after="0" w:line="240" w:lineRule="auto"/>
      </w:pPr>
      <w:r>
        <w:separator/>
      </w:r>
    </w:p>
  </w:endnote>
  <w:endnote w:type="continuationSeparator" w:id="0">
    <w:p w14:paraId="23362410" w14:textId="77777777" w:rsidR="00B1666D" w:rsidRDefault="00B1666D" w:rsidP="000E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79B9" w14:textId="77777777" w:rsidR="00B1666D" w:rsidRDefault="00B1666D" w:rsidP="000E7F3A">
      <w:pPr>
        <w:spacing w:after="0" w:line="240" w:lineRule="auto"/>
      </w:pPr>
      <w:r>
        <w:separator/>
      </w:r>
    </w:p>
  </w:footnote>
  <w:footnote w:type="continuationSeparator" w:id="0">
    <w:p w14:paraId="6BA7B529" w14:textId="77777777" w:rsidR="00B1666D" w:rsidRDefault="00B1666D" w:rsidP="000E7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A0D56"/>
    <w:multiLevelType w:val="hybridMultilevel"/>
    <w:tmpl w:val="8DC2C280"/>
    <w:lvl w:ilvl="0" w:tplc="7F021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785D"/>
    <w:multiLevelType w:val="hybridMultilevel"/>
    <w:tmpl w:val="2794E6C6"/>
    <w:lvl w:ilvl="0" w:tplc="DB6A0F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51853"/>
    <w:multiLevelType w:val="hybridMultilevel"/>
    <w:tmpl w:val="DDF2243E"/>
    <w:lvl w:ilvl="0" w:tplc="4E266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177223">
    <w:abstractNumId w:val="0"/>
  </w:num>
  <w:num w:numId="2" w16cid:durableId="674184169">
    <w:abstractNumId w:val="1"/>
  </w:num>
  <w:num w:numId="3" w16cid:durableId="1307660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1B"/>
    <w:rsid w:val="000013ED"/>
    <w:rsid w:val="000213FE"/>
    <w:rsid w:val="00032468"/>
    <w:rsid w:val="00032DFE"/>
    <w:rsid w:val="00033562"/>
    <w:rsid w:val="00051509"/>
    <w:rsid w:val="000520CE"/>
    <w:rsid w:val="000552AA"/>
    <w:rsid w:val="00071425"/>
    <w:rsid w:val="000824A2"/>
    <w:rsid w:val="00091A6F"/>
    <w:rsid w:val="000A46B2"/>
    <w:rsid w:val="000B38AE"/>
    <w:rsid w:val="000B5DEF"/>
    <w:rsid w:val="000D1BFA"/>
    <w:rsid w:val="000E02F6"/>
    <w:rsid w:val="000E7360"/>
    <w:rsid w:val="000E7F3A"/>
    <w:rsid w:val="000F152B"/>
    <w:rsid w:val="000F326A"/>
    <w:rsid w:val="00102ABD"/>
    <w:rsid w:val="00112FA6"/>
    <w:rsid w:val="00113565"/>
    <w:rsid w:val="00113BBA"/>
    <w:rsid w:val="00126ED6"/>
    <w:rsid w:val="001275E5"/>
    <w:rsid w:val="00146EA8"/>
    <w:rsid w:val="0015048B"/>
    <w:rsid w:val="00167C8F"/>
    <w:rsid w:val="001704A1"/>
    <w:rsid w:val="00182C0F"/>
    <w:rsid w:val="001833C0"/>
    <w:rsid w:val="0018701D"/>
    <w:rsid w:val="001976AA"/>
    <w:rsid w:val="001A0F70"/>
    <w:rsid w:val="001B213B"/>
    <w:rsid w:val="001B76BD"/>
    <w:rsid w:val="001C0040"/>
    <w:rsid w:val="001C58BA"/>
    <w:rsid w:val="001D5E52"/>
    <w:rsid w:val="001D6EB2"/>
    <w:rsid w:val="001E1ACD"/>
    <w:rsid w:val="001F367C"/>
    <w:rsid w:val="001F49C6"/>
    <w:rsid w:val="001F4DCC"/>
    <w:rsid w:val="00201941"/>
    <w:rsid w:val="00210654"/>
    <w:rsid w:val="002205F7"/>
    <w:rsid w:val="002334EB"/>
    <w:rsid w:val="00233837"/>
    <w:rsid w:val="00233D77"/>
    <w:rsid w:val="0023412A"/>
    <w:rsid w:val="00254081"/>
    <w:rsid w:val="002560AB"/>
    <w:rsid w:val="00263EC8"/>
    <w:rsid w:val="00275F66"/>
    <w:rsid w:val="002833E5"/>
    <w:rsid w:val="0028778E"/>
    <w:rsid w:val="002A2DCF"/>
    <w:rsid w:val="002B7A8D"/>
    <w:rsid w:val="002B7D01"/>
    <w:rsid w:val="002C1045"/>
    <w:rsid w:val="002D46F5"/>
    <w:rsid w:val="002E0452"/>
    <w:rsid w:val="002F492B"/>
    <w:rsid w:val="002F6F69"/>
    <w:rsid w:val="002F7DDA"/>
    <w:rsid w:val="00302BE3"/>
    <w:rsid w:val="00324D1B"/>
    <w:rsid w:val="00325407"/>
    <w:rsid w:val="0035767B"/>
    <w:rsid w:val="003639EC"/>
    <w:rsid w:val="003718E2"/>
    <w:rsid w:val="00375179"/>
    <w:rsid w:val="003803DE"/>
    <w:rsid w:val="0038185E"/>
    <w:rsid w:val="00391C24"/>
    <w:rsid w:val="0039367A"/>
    <w:rsid w:val="003A047F"/>
    <w:rsid w:val="003C49FF"/>
    <w:rsid w:val="003F1C7D"/>
    <w:rsid w:val="00405FFB"/>
    <w:rsid w:val="004115DD"/>
    <w:rsid w:val="004128AB"/>
    <w:rsid w:val="00425310"/>
    <w:rsid w:val="004270EB"/>
    <w:rsid w:val="00432D73"/>
    <w:rsid w:val="0043466D"/>
    <w:rsid w:val="00440B21"/>
    <w:rsid w:val="00452E37"/>
    <w:rsid w:val="0045431F"/>
    <w:rsid w:val="00462612"/>
    <w:rsid w:val="00472E30"/>
    <w:rsid w:val="00473D5F"/>
    <w:rsid w:val="0047481F"/>
    <w:rsid w:val="004F7BD5"/>
    <w:rsid w:val="00503D0E"/>
    <w:rsid w:val="00520F86"/>
    <w:rsid w:val="005217BD"/>
    <w:rsid w:val="00521913"/>
    <w:rsid w:val="00525F3E"/>
    <w:rsid w:val="005357DE"/>
    <w:rsid w:val="00536F33"/>
    <w:rsid w:val="00537C52"/>
    <w:rsid w:val="00544ADD"/>
    <w:rsid w:val="005671AF"/>
    <w:rsid w:val="0057564F"/>
    <w:rsid w:val="00576F28"/>
    <w:rsid w:val="00583710"/>
    <w:rsid w:val="00592049"/>
    <w:rsid w:val="00593440"/>
    <w:rsid w:val="005B081E"/>
    <w:rsid w:val="005B556A"/>
    <w:rsid w:val="005B7D8D"/>
    <w:rsid w:val="005C47B9"/>
    <w:rsid w:val="005C556A"/>
    <w:rsid w:val="005D03BC"/>
    <w:rsid w:val="005F0896"/>
    <w:rsid w:val="00601611"/>
    <w:rsid w:val="006170CE"/>
    <w:rsid w:val="00617E27"/>
    <w:rsid w:val="00622F48"/>
    <w:rsid w:val="00630058"/>
    <w:rsid w:val="00635CA6"/>
    <w:rsid w:val="00637CDB"/>
    <w:rsid w:val="006402C8"/>
    <w:rsid w:val="0064354A"/>
    <w:rsid w:val="00646671"/>
    <w:rsid w:val="006654B8"/>
    <w:rsid w:val="0067142A"/>
    <w:rsid w:val="006760BF"/>
    <w:rsid w:val="006849A7"/>
    <w:rsid w:val="00685FF9"/>
    <w:rsid w:val="00693835"/>
    <w:rsid w:val="006A289A"/>
    <w:rsid w:val="006A44B7"/>
    <w:rsid w:val="006A4D5D"/>
    <w:rsid w:val="006B16BD"/>
    <w:rsid w:val="006B4C84"/>
    <w:rsid w:val="006C48A5"/>
    <w:rsid w:val="006D0AC4"/>
    <w:rsid w:val="006D4350"/>
    <w:rsid w:val="006E04CF"/>
    <w:rsid w:val="006F21B1"/>
    <w:rsid w:val="006F24AF"/>
    <w:rsid w:val="006F3BEC"/>
    <w:rsid w:val="00700E0D"/>
    <w:rsid w:val="00702E0B"/>
    <w:rsid w:val="0070499B"/>
    <w:rsid w:val="007103B2"/>
    <w:rsid w:val="00713B98"/>
    <w:rsid w:val="00726CD4"/>
    <w:rsid w:val="00745DAA"/>
    <w:rsid w:val="00746603"/>
    <w:rsid w:val="00760A78"/>
    <w:rsid w:val="00761623"/>
    <w:rsid w:val="00767AA8"/>
    <w:rsid w:val="00771DE5"/>
    <w:rsid w:val="00776F87"/>
    <w:rsid w:val="007774B0"/>
    <w:rsid w:val="007810A4"/>
    <w:rsid w:val="00791960"/>
    <w:rsid w:val="0079350F"/>
    <w:rsid w:val="00796228"/>
    <w:rsid w:val="007A251A"/>
    <w:rsid w:val="007A743E"/>
    <w:rsid w:val="007B52E5"/>
    <w:rsid w:val="007C20A9"/>
    <w:rsid w:val="007C337F"/>
    <w:rsid w:val="007E0CCD"/>
    <w:rsid w:val="007E0F46"/>
    <w:rsid w:val="007E74BE"/>
    <w:rsid w:val="007F046C"/>
    <w:rsid w:val="007F3C22"/>
    <w:rsid w:val="00800D04"/>
    <w:rsid w:val="0080225D"/>
    <w:rsid w:val="00810B2B"/>
    <w:rsid w:val="00810F16"/>
    <w:rsid w:val="0081340F"/>
    <w:rsid w:val="00816B36"/>
    <w:rsid w:val="00830548"/>
    <w:rsid w:val="00831C04"/>
    <w:rsid w:val="00845A68"/>
    <w:rsid w:val="00855F6B"/>
    <w:rsid w:val="00862CD2"/>
    <w:rsid w:val="00862F3D"/>
    <w:rsid w:val="00867A04"/>
    <w:rsid w:val="00870642"/>
    <w:rsid w:val="0087402D"/>
    <w:rsid w:val="00884353"/>
    <w:rsid w:val="0088445A"/>
    <w:rsid w:val="008966E4"/>
    <w:rsid w:val="008A3D5E"/>
    <w:rsid w:val="008A7450"/>
    <w:rsid w:val="008B113A"/>
    <w:rsid w:val="008D2067"/>
    <w:rsid w:val="008D43AF"/>
    <w:rsid w:val="008E00E5"/>
    <w:rsid w:val="008E0E82"/>
    <w:rsid w:val="008F3B12"/>
    <w:rsid w:val="00907E8A"/>
    <w:rsid w:val="009179BD"/>
    <w:rsid w:val="00921DD8"/>
    <w:rsid w:val="009230B1"/>
    <w:rsid w:val="00923418"/>
    <w:rsid w:val="00930995"/>
    <w:rsid w:val="00930EE8"/>
    <w:rsid w:val="00937F70"/>
    <w:rsid w:val="00941C56"/>
    <w:rsid w:val="00952FCF"/>
    <w:rsid w:val="00957722"/>
    <w:rsid w:val="00974D34"/>
    <w:rsid w:val="009A1B14"/>
    <w:rsid w:val="009A22CB"/>
    <w:rsid w:val="009A58AB"/>
    <w:rsid w:val="009B34DF"/>
    <w:rsid w:val="009B76B5"/>
    <w:rsid w:val="009C1358"/>
    <w:rsid w:val="009C37BE"/>
    <w:rsid w:val="009D3498"/>
    <w:rsid w:val="009E0B7B"/>
    <w:rsid w:val="009E74DC"/>
    <w:rsid w:val="009F41CB"/>
    <w:rsid w:val="009F7216"/>
    <w:rsid w:val="00A16A07"/>
    <w:rsid w:val="00A22700"/>
    <w:rsid w:val="00A23F00"/>
    <w:rsid w:val="00A26D32"/>
    <w:rsid w:val="00A31E85"/>
    <w:rsid w:val="00A4055E"/>
    <w:rsid w:val="00A449DB"/>
    <w:rsid w:val="00A55267"/>
    <w:rsid w:val="00A558BA"/>
    <w:rsid w:val="00A658DC"/>
    <w:rsid w:val="00A66AEB"/>
    <w:rsid w:val="00A743AE"/>
    <w:rsid w:val="00A8204F"/>
    <w:rsid w:val="00A82283"/>
    <w:rsid w:val="00A83CFC"/>
    <w:rsid w:val="00AA28A3"/>
    <w:rsid w:val="00AA44D3"/>
    <w:rsid w:val="00AD272D"/>
    <w:rsid w:val="00AE5534"/>
    <w:rsid w:val="00AF0972"/>
    <w:rsid w:val="00AF0981"/>
    <w:rsid w:val="00B11C30"/>
    <w:rsid w:val="00B1666D"/>
    <w:rsid w:val="00B27A36"/>
    <w:rsid w:val="00B47BDF"/>
    <w:rsid w:val="00B50ADD"/>
    <w:rsid w:val="00B540E8"/>
    <w:rsid w:val="00B61857"/>
    <w:rsid w:val="00B72EC9"/>
    <w:rsid w:val="00B85CC6"/>
    <w:rsid w:val="00BA595D"/>
    <w:rsid w:val="00BB05E0"/>
    <w:rsid w:val="00BB5524"/>
    <w:rsid w:val="00BC02AC"/>
    <w:rsid w:val="00BE7ABA"/>
    <w:rsid w:val="00C20275"/>
    <w:rsid w:val="00C229AC"/>
    <w:rsid w:val="00C40EFF"/>
    <w:rsid w:val="00C47C98"/>
    <w:rsid w:val="00C56873"/>
    <w:rsid w:val="00C810A1"/>
    <w:rsid w:val="00C852C2"/>
    <w:rsid w:val="00C906C9"/>
    <w:rsid w:val="00C95CB9"/>
    <w:rsid w:val="00C97F5E"/>
    <w:rsid w:val="00CA0BF7"/>
    <w:rsid w:val="00CA190E"/>
    <w:rsid w:val="00CA19E6"/>
    <w:rsid w:val="00CA21A8"/>
    <w:rsid w:val="00CA5D21"/>
    <w:rsid w:val="00CA788B"/>
    <w:rsid w:val="00CC5EFC"/>
    <w:rsid w:val="00CD69F6"/>
    <w:rsid w:val="00CF1A93"/>
    <w:rsid w:val="00CF6667"/>
    <w:rsid w:val="00D005FD"/>
    <w:rsid w:val="00D0641F"/>
    <w:rsid w:val="00D169F2"/>
    <w:rsid w:val="00D321B4"/>
    <w:rsid w:val="00D324C8"/>
    <w:rsid w:val="00D40FCF"/>
    <w:rsid w:val="00D41DCE"/>
    <w:rsid w:val="00D50CE5"/>
    <w:rsid w:val="00D56B2D"/>
    <w:rsid w:val="00D64249"/>
    <w:rsid w:val="00D67304"/>
    <w:rsid w:val="00D76C1F"/>
    <w:rsid w:val="00DA0AE4"/>
    <w:rsid w:val="00DA4BD9"/>
    <w:rsid w:val="00DC0B78"/>
    <w:rsid w:val="00DD0269"/>
    <w:rsid w:val="00DD154B"/>
    <w:rsid w:val="00DD397A"/>
    <w:rsid w:val="00DE6B2D"/>
    <w:rsid w:val="00DF5A2F"/>
    <w:rsid w:val="00E01A68"/>
    <w:rsid w:val="00E158D5"/>
    <w:rsid w:val="00E17CC2"/>
    <w:rsid w:val="00E204D9"/>
    <w:rsid w:val="00E219BD"/>
    <w:rsid w:val="00E23E20"/>
    <w:rsid w:val="00E42E3F"/>
    <w:rsid w:val="00E50728"/>
    <w:rsid w:val="00E74A57"/>
    <w:rsid w:val="00E7741B"/>
    <w:rsid w:val="00E866E0"/>
    <w:rsid w:val="00EA1348"/>
    <w:rsid w:val="00EA3919"/>
    <w:rsid w:val="00EA4D72"/>
    <w:rsid w:val="00EB4D00"/>
    <w:rsid w:val="00ED1073"/>
    <w:rsid w:val="00EF002D"/>
    <w:rsid w:val="00EF560E"/>
    <w:rsid w:val="00EF5903"/>
    <w:rsid w:val="00F013C4"/>
    <w:rsid w:val="00F0503C"/>
    <w:rsid w:val="00F14FBF"/>
    <w:rsid w:val="00F165C0"/>
    <w:rsid w:val="00F31D33"/>
    <w:rsid w:val="00F32121"/>
    <w:rsid w:val="00F462F6"/>
    <w:rsid w:val="00F50807"/>
    <w:rsid w:val="00F54657"/>
    <w:rsid w:val="00F56C38"/>
    <w:rsid w:val="00F94941"/>
    <w:rsid w:val="00F960C1"/>
    <w:rsid w:val="00FA011C"/>
    <w:rsid w:val="00FA67BA"/>
    <w:rsid w:val="00FB0A54"/>
    <w:rsid w:val="00FB4D2F"/>
    <w:rsid w:val="00FE2CDC"/>
    <w:rsid w:val="00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FD7D"/>
  <w15:chartTrackingRefBased/>
  <w15:docId w15:val="{C08E1ED7-CFB6-4108-90DA-3929711D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127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2732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E7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F3A"/>
  </w:style>
  <w:style w:type="paragraph" w:styleId="Footer">
    <w:name w:val="footer"/>
    <w:basedOn w:val="Normal"/>
    <w:link w:val="FooterChar"/>
    <w:uiPriority w:val="99"/>
    <w:unhideWhenUsed/>
    <w:rsid w:val="000E7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F3A"/>
  </w:style>
  <w:style w:type="character" w:styleId="Hyperlink">
    <w:name w:val="Hyperlink"/>
    <w:basedOn w:val="DefaultParagraphFont"/>
    <w:uiPriority w:val="99"/>
    <w:unhideWhenUsed/>
    <w:rsid w:val="00CD69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9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1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0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0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59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nderlibrary.recollect.co.n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McCaul</dc:creator>
  <cp:keywords/>
  <dc:description/>
  <cp:lastModifiedBy>Michael Hughes</cp:lastModifiedBy>
  <cp:revision>2</cp:revision>
  <dcterms:created xsi:type="dcterms:W3CDTF">2022-07-21T21:05:00Z</dcterms:created>
  <dcterms:modified xsi:type="dcterms:W3CDTF">2022-07-21T21:05:00Z</dcterms:modified>
</cp:coreProperties>
</file>